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82A2" w14:textId="1F534026" w:rsidR="00C179A3" w:rsidRPr="00430DB3" w:rsidRDefault="000F598A" w:rsidP="00C179A3">
      <w:pPr>
        <w:jc w:val="center"/>
        <w:rPr>
          <w:rFonts w:ascii="Times New Roman" w:hAnsi="Times New Roman"/>
          <w:b/>
        </w:rPr>
      </w:pPr>
      <w:r w:rsidRPr="00430DB3">
        <w:rPr>
          <w:rFonts w:ascii="Times New Roman" w:hAnsi="Times New Roman"/>
          <w:b/>
        </w:rPr>
        <w:t>MINUTES</w:t>
      </w:r>
    </w:p>
    <w:p w14:paraId="4E3F4B3B" w14:textId="77777777" w:rsidR="000F598A" w:rsidRPr="00430DB3" w:rsidRDefault="000F598A" w:rsidP="00C179A3">
      <w:pPr>
        <w:jc w:val="center"/>
        <w:rPr>
          <w:rFonts w:ascii="Times New Roman" w:hAnsi="Times New Roman"/>
          <w:b/>
        </w:rPr>
      </w:pPr>
    </w:p>
    <w:p w14:paraId="75935631" w14:textId="77777777" w:rsidR="00C179A3" w:rsidRPr="00430DB3" w:rsidRDefault="00C179A3" w:rsidP="00C179A3">
      <w:pPr>
        <w:jc w:val="center"/>
        <w:rPr>
          <w:rFonts w:ascii="Times New Roman" w:hAnsi="Times New Roman"/>
          <w:b/>
        </w:rPr>
      </w:pPr>
      <w:r w:rsidRPr="00430DB3">
        <w:rPr>
          <w:rFonts w:ascii="Times New Roman" w:hAnsi="Times New Roman"/>
          <w:b/>
        </w:rPr>
        <w:t>of the</w:t>
      </w:r>
    </w:p>
    <w:p w14:paraId="305E91BC" w14:textId="77777777" w:rsidR="00C179A3" w:rsidRPr="00430DB3" w:rsidRDefault="00C179A3" w:rsidP="00C179A3">
      <w:pPr>
        <w:jc w:val="center"/>
        <w:rPr>
          <w:rFonts w:ascii="Times New Roman" w:hAnsi="Times New Roman"/>
          <w:b/>
        </w:rPr>
      </w:pPr>
    </w:p>
    <w:p w14:paraId="37099D8F" w14:textId="161E886B" w:rsidR="00C179A3" w:rsidRPr="00430DB3" w:rsidRDefault="00C179A3" w:rsidP="00C179A3">
      <w:pPr>
        <w:jc w:val="center"/>
        <w:rPr>
          <w:rFonts w:ascii="Times New Roman" w:hAnsi="Times New Roman"/>
          <w:b/>
        </w:rPr>
      </w:pPr>
      <w:r w:rsidRPr="00430DB3">
        <w:rPr>
          <w:rFonts w:ascii="Times New Roman" w:hAnsi="Times New Roman"/>
          <w:b/>
        </w:rPr>
        <w:t>D</w:t>
      </w:r>
      <w:r w:rsidR="0097644B" w:rsidRPr="00430DB3">
        <w:rPr>
          <w:rFonts w:ascii="Times New Roman" w:hAnsi="Times New Roman"/>
          <w:b/>
        </w:rPr>
        <w:t>ATA &amp;</w:t>
      </w:r>
      <w:r w:rsidRPr="00430DB3">
        <w:rPr>
          <w:rFonts w:ascii="Times New Roman" w:hAnsi="Times New Roman"/>
          <w:b/>
        </w:rPr>
        <w:t xml:space="preserve"> MARKETING COMMISSION</w:t>
      </w:r>
      <w:r w:rsidR="00B04D8B" w:rsidRPr="00430DB3">
        <w:rPr>
          <w:rFonts w:ascii="Times New Roman" w:hAnsi="Times New Roman"/>
          <w:b/>
        </w:rPr>
        <w:t xml:space="preserve"> </w:t>
      </w:r>
    </w:p>
    <w:p w14:paraId="2C641B95" w14:textId="1782EB23" w:rsidR="00B04D8B" w:rsidRPr="00430DB3" w:rsidRDefault="00B04D8B" w:rsidP="00C179A3">
      <w:pPr>
        <w:jc w:val="center"/>
        <w:rPr>
          <w:rFonts w:ascii="Times New Roman" w:hAnsi="Times New Roman"/>
          <w:b/>
        </w:rPr>
      </w:pPr>
    </w:p>
    <w:p w14:paraId="1483668C" w14:textId="737CBDA8" w:rsidR="00B04D8B" w:rsidRPr="00430DB3" w:rsidRDefault="00B04D8B" w:rsidP="00C179A3">
      <w:pPr>
        <w:jc w:val="center"/>
        <w:rPr>
          <w:rFonts w:ascii="Times New Roman" w:hAnsi="Times New Roman"/>
          <w:b/>
        </w:rPr>
      </w:pPr>
      <w:r w:rsidRPr="00430DB3">
        <w:rPr>
          <w:rFonts w:ascii="Times New Roman" w:hAnsi="Times New Roman"/>
          <w:b/>
        </w:rPr>
        <w:t xml:space="preserve">BOARD </w:t>
      </w:r>
    </w:p>
    <w:p w14:paraId="06EE3CA3" w14:textId="77777777" w:rsidR="00C179A3" w:rsidRPr="00430DB3" w:rsidRDefault="00C179A3" w:rsidP="00C179A3">
      <w:pPr>
        <w:jc w:val="center"/>
        <w:rPr>
          <w:rFonts w:ascii="Times New Roman" w:hAnsi="Times New Roman"/>
          <w:b/>
        </w:rPr>
      </w:pPr>
    </w:p>
    <w:p w14:paraId="4E722833" w14:textId="71E5D3E5" w:rsidR="00F21742" w:rsidRPr="00430DB3" w:rsidRDefault="007B30C5" w:rsidP="00C179A3">
      <w:pPr>
        <w:jc w:val="center"/>
        <w:rPr>
          <w:rFonts w:ascii="Times New Roman" w:hAnsi="Times New Roman"/>
          <w:b/>
        </w:rPr>
      </w:pPr>
      <w:r w:rsidRPr="00430DB3">
        <w:rPr>
          <w:rFonts w:ascii="Times New Roman" w:hAnsi="Times New Roman"/>
          <w:b/>
        </w:rPr>
        <w:t>Thursday 8</w:t>
      </w:r>
      <w:r w:rsidRPr="00430DB3">
        <w:rPr>
          <w:rFonts w:ascii="Times New Roman" w:hAnsi="Times New Roman"/>
          <w:b/>
          <w:vertAlign w:val="superscript"/>
        </w:rPr>
        <w:t>th</w:t>
      </w:r>
      <w:r w:rsidRPr="00430DB3">
        <w:rPr>
          <w:rFonts w:ascii="Times New Roman" w:hAnsi="Times New Roman"/>
          <w:b/>
        </w:rPr>
        <w:t xml:space="preserve"> December</w:t>
      </w:r>
      <w:r w:rsidR="00230800" w:rsidRPr="00430DB3">
        <w:rPr>
          <w:rFonts w:ascii="Times New Roman" w:hAnsi="Times New Roman"/>
          <w:b/>
        </w:rPr>
        <w:t xml:space="preserve"> 2022</w:t>
      </w:r>
    </w:p>
    <w:p w14:paraId="0C9FB2DF" w14:textId="77777777" w:rsidR="00382394" w:rsidRPr="00430DB3" w:rsidRDefault="00382394" w:rsidP="00C179A3">
      <w:pPr>
        <w:jc w:val="center"/>
        <w:rPr>
          <w:rFonts w:ascii="Times New Roman" w:hAnsi="Times New Roman"/>
          <w:b/>
        </w:rPr>
      </w:pPr>
    </w:p>
    <w:p w14:paraId="36B6ADD8" w14:textId="62A211A7" w:rsidR="00382394" w:rsidRPr="00430DB3" w:rsidRDefault="007B30C5" w:rsidP="00C179A3">
      <w:pPr>
        <w:jc w:val="center"/>
        <w:rPr>
          <w:rFonts w:ascii="Times New Roman" w:hAnsi="Times New Roman"/>
          <w:b/>
        </w:rPr>
      </w:pPr>
      <w:r w:rsidRPr="00430DB3">
        <w:rPr>
          <w:rFonts w:ascii="Times New Roman" w:hAnsi="Times New Roman"/>
          <w:b/>
        </w:rPr>
        <w:t>11.00am</w:t>
      </w:r>
      <w:r w:rsidR="00547433" w:rsidRPr="00430DB3">
        <w:rPr>
          <w:rFonts w:ascii="Times New Roman" w:hAnsi="Times New Roman"/>
          <w:b/>
        </w:rPr>
        <w:t xml:space="preserve"> </w:t>
      </w:r>
      <w:r w:rsidR="00960191" w:rsidRPr="00430DB3">
        <w:rPr>
          <w:rFonts w:ascii="Times New Roman" w:hAnsi="Times New Roman"/>
          <w:b/>
        </w:rPr>
        <w:t>DMA</w:t>
      </w:r>
      <w:r w:rsidR="00132FA8" w:rsidRPr="00430DB3">
        <w:rPr>
          <w:rFonts w:ascii="Times New Roman" w:hAnsi="Times New Roman"/>
          <w:b/>
        </w:rPr>
        <w:t xml:space="preserve"> offices</w:t>
      </w:r>
    </w:p>
    <w:p w14:paraId="77065685" w14:textId="1384BF9C" w:rsidR="00C84B89" w:rsidRPr="00430DB3" w:rsidRDefault="00C84B89" w:rsidP="00C179A3">
      <w:pPr>
        <w:jc w:val="center"/>
        <w:rPr>
          <w:rFonts w:ascii="Times New Roman" w:hAnsi="Times New Roman"/>
          <w:b/>
        </w:rPr>
      </w:pPr>
    </w:p>
    <w:p w14:paraId="50B28BD9" w14:textId="77777777" w:rsidR="00C179A3" w:rsidRPr="00430DB3" w:rsidRDefault="00C179A3" w:rsidP="00C179A3">
      <w:pPr>
        <w:jc w:val="center"/>
        <w:rPr>
          <w:rFonts w:ascii="Times New Roman" w:hAnsi="Times New Roman"/>
          <w:b/>
        </w:rPr>
      </w:pPr>
    </w:p>
    <w:p w14:paraId="1C8989E1" w14:textId="2522BFDC" w:rsidR="00C179A3" w:rsidRPr="00430DB3" w:rsidRDefault="00C179A3" w:rsidP="00430DB3">
      <w:pPr>
        <w:rPr>
          <w:rFonts w:ascii="Times New Roman" w:hAnsi="Times New Roman"/>
          <w:b/>
        </w:rPr>
      </w:pPr>
      <w:r w:rsidRPr="00430DB3">
        <w:rPr>
          <w:rFonts w:ascii="Times New Roman" w:hAnsi="Times New Roman"/>
          <w:b/>
        </w:rPr>
        <w:t>Present:</w:t>
      </w:r>
      <w:r w:rsidRPr="00430DB3">
        <w:rPr>
          <w:rFonts w:ascii="Times New Roman" w:hAnsi="Times New Roman"/>
          <w:b/>
        </w:rPr>
        <w:tab/>
      </w:r>
    </w:p>
    <w:p w14:paraId="0B097C26" w14:textId="3C8ED2F0" w:rsidR="00B921B7" w:rsidRPr="00430DB3" w:rsidRDefault="00B921B7" w:rsidP="00430DB3">
      <w:pPr>
        <w:rPr>
          <w:rFonts w:ascii="Times New Roman" w:hAnsi="Times New Roman"/>
        </w:rPr>
      </w:pPr>
      <w:r w:rsidRPr="00430DB3">
        <w:rPr>
          <w:rFonts w:ascii="Times New Roman" w:hAnsi="Times New Roman"/>
        </w:rPr>
        <w:t>Amerdeep Somal, Chief Commissioner (AS)</w:t>
      </w:r>
    </w:p>
    <w:p w14:paraId="24197427" w14:textId="314D8578" w:rsidR="00266474" w:rsidRPr="00430DB3" w:rsidRDefault="00266474" w:rsidP="00430DB3">
      <w:pPr>
        <w:rPr>
          <w:rFonts w:ascii="Times New Roman" w:hAnsi="Times New Roman"/>
        </w:rPr>
      </w:pPr>
      <w:r w:rsidRPr="00430DB3">
        <w:rPr>
          <w:rFonts w:ascii="Times New Roman" w:hAnsi="Times New Roman"/>
        </w:rPr>
        <w:t>Quinton Quayle, Independent Commissioner (QQ)</w:t>
      </w:r>
      <w:r w:rsidR="00083EA8" w:rsidRPr="00430DB3">
        <w:rPr>
          <w:rFonts w:ascii="Times New Roman" w:hAnsi="Times New Roman"/>
        </w:rPr>
        <w:t xml:space="preserve"> </w:t>
      </w:r>
    </w:p>
    <w:p w14:paraId="2AEC8E67" w14:textId="6B0E3CC9" w:rsidR="00230800" w:rsidRPr="00430DB3" w:rsidRDefault="00230800" w:rsidP="00654B59">
      <w:pPr>
        <w:rPr>
          <w:rFonts w:ascii="Times New Roman" w:hAnsi="Times New Roman"/>
        </w:rPr>
      </w:pPr>
      <w:r w:rsidRPr="00430DB3">
        <w:rPr>
          <w:rFonts w:ascii="Times New Roman" w:hAnsi="Times New Roman"/>
        </w:rPr>
        <w:t>Robert Bond, Industry Commissioner</w:t>
      </w:r>
      <w:r w:rsidR="0052516E" w:rsidRPr="00430DB3">
        <w:rPr>
          <w:rFonts w:ascii="Times New Roman" w:hAnsi="Times New Roman"/>
        </w:rPr>
        <w:t xml:space="preserve"> </w:t>
      </w:r>
      <w:r w:rsidRPr="00430DB3">
        <w:rPr>
          <w:rFonts w:ascii="Times New Roman" w:hAnsi="Times New Roman"/>
        </w:rPr>
        <w:t>(RB)</w:t>
      </w:r>
    </w:p>
    <w:p w14:paraId="55A351F3" w14:textId="1C3EE5FB" w:rsidR="00E7384D" w:rsidRPr="00430DB3" w:rsidRDefault="00E7384D" w:rsidP="00654B59">
      <w:pPr>
        <w:rPr>
          <w:rFonts w:ascii="Times New Roman" w:hAnsi="Times New Roman"/>
        </w:rPr>
      </w:pPr>
      <w:r w:rsidRPr="00430DB3">
        <w:rPr>
          <w:rFonts w:ascii="Times New Roman" w:hAnsi="Times New Roman"/>
        </w:rPr>
        <w:t>Gilbert Hill, Industry Commissioner – incoming (GH)</w:t>
      </w:r>
    </w:p>
    <w:p w14:paraId="0D60192B" w14:textId="2D950797" w:rsidR="00367FDA" w:rsidRPr="00430DB3" w:rsidRDefault="00367FDA" w:rsidP="00654B59">
      <w:pPr>
        <w:rPr>
          <w:rFonts w:ascii="Times New Roman" w:hAnsi="Times New Roman"/>
        </w:rPr>
      </w:pPr>
      <w:r w:rsidRPr="00430DB3">
        <w:rPr>
          <w:rFonts w:ascii="Times New Roman" w:hAnsi="Times New Roman"/>
        </w:rPr>
        <w:t>Karen McArthur (KM)</w:t>
      </w:r>
    </w:p>
    <w:p w14:paraId="26A38D42" w14:textId="6B6EF4A4" w:rsidR="004E3225" w:rsidRPr="00430DB3" w:rsidRDefault="004E3225" w:rsidP="00C179A3">
      <w:pPr>
        <w:rPr>
          <w:rFonts w:ascii="Times New Roman" w:hAnsi="Times New Roman"/>
        </w:rPr>
      </w:pPr>
    </w:p>
    <w:p w14:paraId="0CA70C34" w14:textId="77777777" w:rsidR="00C179A3" w:rsidRPr="00430DB3" w:rsidRDefault="00C179A3" w:rsidP="00C179A3">
      <w:pPr>
        <w:rPr>
          <w:rFonts w:ascii="Times New Roman" w:hAnsi="Times New Roman"/>
          <w:b/>
        </w:rPr>
      </w:pPr>
      <w:r w:rsidRPr="00430DB3">
        <w:rPr>
          <w:rFonts w:ascii="Times New Roman" w:hAnsi="Times New Roman"/>
          <w:b/>
        </w:rPr>
        <w:t>In Attendance:</w:t>
      </w:r>
    </w:p>
    <w:p w14:paraId="4720FBDD" w14:textId="77777777" w:rsidR="009E001D" w:rsidRPr="00430DB3" w:rsidRDefault="009E001D" w:rsidP="009E001D">
      <w:pPr>
        <w:rPr>
          <w:rFonts w:ascii="Times New Roman" w:hAnsi="Times New Roman"/>
        </w:rPr>
      </w:pPr>
      <w:r w:rsidRPr="00430DB3">
        <w:rPr>
          <w:rFonts w:ascii="Times New Roman" w:hAnsi="Times New Roman"/>
        </w:rPr>
        <w:t>Charles Ping, Industry Commissioner (CP) - retired</w:t>
      </w:r>
    </w:p>
    <w:p w14:paraId="5002F896" w14:textId="5C89F362" w:rsidR="00197D84" w:rsidRPr="00430DB3" w:rsidRDefault="00197D84" w:rsidP="00CF08E8">
      <w:pPr>
        <w:rPr>
          <w:rFonts w:ascii="Times New Roman" w:hAnsi="Times New Roman"/>
        </w:rPr>
      </w:pPr>
      <w:r w:rsidRPr="00430DB3">
        <w:rPr>
          <w:rFonts w:ascii="Times New Roman" w:hAnsi="Times New Roman"/>
        </w:rPr>
        <w:t xml:space="preserve">Mike Lordan, </w:t>
      </w:r>
      <w:r w:rsidR="00E7384D" w:rsidRPr="00430DB3">
        <w:rPr>
          <w:rFonts w:ascii="Times New Roman" w:hAnsi="Times New Roman"/>
        </w:rPr>
        <w:t xml:space="preserve">DMA </w:t>
      </w:r>
      <w:r w:rsidRPr="00430DB3">
        <w:rPr>
          <w:rFonts w:ascii="Times New Roman" w:hAnsi="Times New Roman"/>
        </w:rPr>
        <w:t>Director External Affairs (ML)</w:t>
      </w:r>
    </w:p>
    <w:p w14:paraId="6C90C5AC" w14:textId="7D42C61F" w:rsidR="00AC7B89" w:rsidRPr="00430DB3" w:rsidRDefault="006D3A11" w:rsidP="006D3A11">
      <w:pPr>
        <w:rPr>
          <w:rFonts w:ascii="Times New Roman" w:hAnsi="Times New Roman"/>
        </w:rPr>
      </w:pPr>
      <w:r w:rsidRPr="00430DB3">
        <w:rPr>
          <w:rFonts w:ascii="Times New Roman" w:hAnsi="Times New Roman"/>
        </w:rPr>
        <w:t xml:space="preserve">Simon Davey, </w:t>
      </w:r>
      <w:r w:rsidR="00AC7B89" w:rsidRPr="00430DB3">
        <w:rPr>
          <w:rFonts w:ascii="Times New Roman" w:hAnsi="Times New Roman"/>
        </w:rPr>
        <w:t>DMC I</w:t>
      </w:r>
      <w:r w:rsidRPr="00430DB3">
        <w:rPr>
          <w:rFonts w:ascii="Times New Roman" w:hAnsi="Times New Roman"/>
        </w:rPr>
        <w:t xml:space="preserve">ndependent </w:t>
      </w:r>
      <w:r w:rsidR="0052516E" w:rsidRPr="00430DB3">
        <w:rPr>
          <w:rFonts w:ascii="Times New Roman" w:hAnsi="Times New Roman"/>
        </w:rPr>
        <w:t xml:space="preserve">External </w:t>
      </w:r>
      <w:r w:rsidR="00AC7B89" w:rsidRPr="00430DB3">
        <w:rPr>
          <w:rFonts w:ascii="Times New Roman" w:hAnsi="Times New Roman"/>
        </w:rPr>
        <w:t>C</w:t>
      </w:r>
      <w:r w:rsidRPr="00430DB3">
        <w:rPr>
          <w:rFonts w:ascii="Times New Roman" w:hAnsi="Times New Roman"/>
        </w:rPr>
        <w:t>onsultant – in part (SD)</w:t>
      </w:r>
    </w:p>
    <w:p w14:paraId="32A6029F" w14:textId="1E5D46F0" w:rsidR="00F71E32" w:rsidRPr="00430DB3" w:rsidRDefault="000D7D9A" w:rsidP="00F71E32">
      <w:pPr>
        <w:rPr>
          <w:rFonts w:ascii="Times New Roman" w:hAnsi="Times New Roman"/>
        </w:rPr>
      </w:pPr>
      <w:r w:rsidRPr="00430DB3">
        <w:rPr>
          <w:rFonts w:ascii="Times New Roman" w:hAnsi="Times New Roman"/>
        </w:rPr>
        <w:t xml:space="preserve">Suzi Higman, </w:t>
      </w:r>
      <w:r w:rsidR="00E7384D" w:rsidRPr="00430DB3">
        <w:rPr>
          <w:rFonts w:ascii="Times New Roman" w:hAnsi="Times New Roman"/>
        </w:rPr>
        <w:t xml:space="preserve">DMC </w:t>
      </w:r>
      <w:r w:rsidRPr="00430DB3">
        <w:rPr>
          <w:rFonts w:ascii="Times New Roman" w:hAnsi="Times New Roman"/>
        </w:rPr>
        <w:t>Secretary (SH)</w:t>
      </w:r>
    </w:p>
    <w:p w14:paraId="39ABBF7E" w14:textId="77777777" w:rsidR="00F71E32" w:rsidRPr="00430DB3" w:rsidRDefault="00F71E32" w:rsidP="00F71E32">
      <w:pPr>
        <w:rPr>
          <w:rFonts w:ascii="Times New Roman" w:hAnsi="Times New Roman"/>
        </w:rPr>
      </w:pPr>
    </w:p>
    <w:p w14:paraId="45392D50" w14:textId="77777777" w:rsidR="00206AD6" w:rsidRPr="00430DB3" w:rsidRDefault="00206AD6" w:rsidP="00F71E32">
      <w:pPr>
        <w:rPr>
          <w:rFonts w:ascii="Times New Roman" w:hAnsi="Times New Roman"/>
        </w:rPr>
      </w:pPr>
    </w:p>
    <w:p w14:paraId="6DD0D2F9" w14:textId="77777777" w:rsidR="00F71E32" w:rsidRPr="00430DB3" w:rsidRDefault="00F71E32" w:rsidP="00F71E32">
      <w:pPr>
        <w:rPr>
          <w:rFonts w:ascii="Times New Roman" w:hAnsi="Times New Roman"/>
          <w:u w:val="single"/>
        </w:rPr>
      </w:pPr>
    </w:p>
    <w:p w14:paraId="2EC1CE90" w14:textId="77777777" w:rsidR="007B30C5" w:rsidRPr="00430DB3" w:rsidRDefault="007B30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u w:val="single"/>
        </w:rPr>
      </w:pPr>
      <w:r w:rsidRPr="00430DB3">
        <w:rPr>
          <w:rFonts w:ascii="Times New Roman" w:hAnsi="Times New Roman"/>
          <w:b/>
          <w:bCs/>
          <w:kern w:val="28"/>
          <w:u w:val="single"/>
        </w:rPr>
        <w:t>Welcome and apologies</w:t>
      </w:r>
    </w:p>
    <w:p w14:paraId="54CA0BED" w14:textId="77777777" w:rsidR="00206AD6" w:rsidRPr="00430DB3" w:rsidRDefault="00206AD6" w:rsidP="00206AD6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b/>
          <w:bCs/>
          <w:kern w:val="28"/>
          <w:u w:val="single"/>
        </w:rPr>
      </w:pPr>
    </w:p>
    <w:p w14:paraId="378DBC09" w14:textId="52C241DC" w:rsidR="00E7384D" w:rsidRPr="00430DB3" w:rsidRDefault="00367FDA" w:rsidP="00E7384D">
      <w:pPr>
        <w:pStyle w:val="ListParagraph"/>
        <w:rPr>
          <w:rFonts w:ascii="Times New Roman" w:hAnsi="Times New Roman"/>
        </w:rPr>
      </w:pPr>
      <w:r w:rsidRPr="00430DB3">
        <w:rPr>
          <w:rFonts w:ascii="Times New Roman" w:hAnsi="Times New Roman"/>
        </w:rPr>
        <w:t xml:space="preserve">There were no apologies.  </w:t>
      </w:r>
      <w:r w:rsidR="009F4103" w:rsidRPr="00430DB3">
        <w:rPr>
          <w:rFonts w:ascii="Times New Roman" w:hAnsi="Times New Roman"/>
        </w:rPr>
        <w:t>AS welcomed Gilbert Hill (GH) as the new Industry Commissioner replacing CP.  CP would be acting in an observer capacity for the duration of the meeting.</w:t>
      </w:r>
    </w:p>
    <w:p w14:paraId="60C7837F" w14:textId="77777777" w:rsidR="00206AD6" w:rsidRPr="00430DB3" w:rsidRDefault="00206AD6" w:rsidP="00E7384D">
      <w:pPr>
        <w:pStyle w:val="ListParagraph"/>
        <w:rPr>
          <w:rFonts w:ascii="Times New Roman" w:hAnsi="Times New Roman"/>
        </w:rPr>
      </w:pPr>
    </w:p>
    <w:p w14:paraId="151E5E5E" w14:textId="77777777" w:rsidR="00E7384D" w:rsidRPr="00430DB3" w:rsidRDefault="00E7384D" w:rsidP="00E7384D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b/>
          <w:bCs/>
          <w:kern w:val="28"/>
        </w:rPr>
      </w:pPr>
    </w:p>
    <w:p w14:paraId="0F128A63" w14:textId="77777777" w:rsidR="007B30C5" w:rsidRPr="00430DB3" w:rsidRDefault="007B30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u w:val="single"/>
        </w:rPr>
      </w:pPr>
      <w:r w:rsidRPr="00430DB3">
        <w:rPr>
          <w:rFonts w:ascii="Times New Roman" w:hAnsi="Times New Roman"/>
          <w:b/>
          <w:bCs/>
          <w:kern w:val="28"/>
          <w:u w:val="single"/>
        </w:rPr>
        <w:t>Minutes of last meeting + Matters Arising:</w:t>
      </w:r>
    </w:p>
    <w:p w14:paraId="5553BB1A" w14:textId="77777777" w:rsidR="007B30C5" w:rsidRPr="00430DB3" w:rsidRDefault="007B30C5" w:rsidP="007B30C5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</w:rPr>
      </w:pPr>
    </w:p>
    <w:p w14:paraId="083DA4B2" w14:textId="6C0D7C00" w:rsidR="007B30C5" w:rsidRPr="00430DB3" w:rsidRDefault="007B30C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kern w:val="28"/>
        </w:rPr>
      </w:pPr>
      <w:r w:rsidRPr="00430DB3">
        <w:rPr>
          <w:rFonts w:ascii="Times New Roman" w:hAnsi="Times New Roman"/>
          <w:b/>
          <w:kern w:val="28"/>
        </w:rPr>
        <w:t>Minutes – Tuesday 6</w:t>
      </w:r>
      <w:r w:rsidRPr="00430DB3">
        <w:rPr>
          <w:rFonts w:ascii="Times New Roman" w:hAnsi="Times New Roman"/>
          <w:b/>
          <w:kern w:val="28"/>
          <w:vertAlign w:val="superscript"/>
        </w:rPr>
        <w:t>th</w:t>
      </w:r>
      <w:r w:rsidRPr="00430DB3">
        <w:rPr>
          <w:rFonts w:ascii="Times New Roman" w:hAnsi="Times New Roman"/>
          <w:b/>
          <w:kern w:val="28"/>
        </w:rPr>
        <w:t xml:space="preserve"> September</w:t>
      </w:r>
    </w:p>
    <w:p w14:paraId="2BE47928" w14:textId="04BBBC93" w:rsidR="004F524C" w:rsidRPr="00430DB3" w:rsidRDefault="004F524C" w:rsidP="004F524C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Cs/>
          <w:kern w:val="28"/>
        </w:rPr>
      </w:pPr>
      <w:r w:rsidRPr="00430DB3">
        <w:rPr>
          <w:rFonts w:ascii="Times New Roman" w:hAnsi="Times New Roman"/>
          <w:bCs/>
          <w:kern w:val="28"/>
        </w:rPr>
        <w:t xml:space="preserve">SH had circulated </w:t>
      </w:r>
      <w:proofErr w:type="gramStart"/>
      <w:r w:rsidRPr="00430DB3">
        <w:rPr>
          <w:rFonts w:ascii="Times New Roman" w:hAnsi="Times New Roman"/>
          <w:bCs/>
          <w:kern w:val="28"/>
        </w:rPr>
        <w:t>minutes</w:t>
      </w:r>
      <w:proofErr w:type="gramEnd"/>
      <w:r w:rsidRPr="00430DB3">
        <w:rPr>
          <w:rFonts w:ascii="Times New Roman" w:hAnsi="Times New Roman"/>
          <w:bCs/>
          <w:kern w:val="28"/>
        </w:rPr>
        <w:t xml:space="preserve"> of the last meeting.</w:t>
      </w:r>
      <w:r w:rsidR="009F4103" w:rsidRPr="00430DB3">
        <w:rPr>
          <w:rFonts w:ascii="Times New Roman" w:hAnsi="Times New Roman"/>
          <w:bCs/>
          <w:kern w:val="28"/>
        </w:rPr>
        <w:t xml:space="preserve"> These were approved.</w:t>
      </w:r>
    </w:p>
    <w:p w14:paraId="288DCFAF" w14:textId="77777777" w:rsidR="004F524C" w:rsidRPr="00430DB3" w:rsidRDefault="004F524C" w:rsidP="004F524C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</w:p>
    <w:p w14:paraId="3FE408BF" w14:textId="7E182407" w:rsidR="007B30C5" w:rsidRPr="00430DB3" w:rsidRDefault="007B30C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kern w:val="28"/>
        </w:rPr>
      </w:pPr>
      <w:r w:rsidRPr="00430DB3">
        <w:rPr>
          <w:rFonts w:ascii="Times New Roman" w:hAnsi="Times New Roman"/>
          <w:b/>
          <w:kern w:val="28"/>
        </w:rPr>
        <w:t>Action points</w:t>
      </w:r>
    </w:p>
    <w:p w14:paraId="312FF831" w14:textId="7C0BC3D5" w:rsidR="004F524C" w:rsidRPr="00430DB3" w:rsidRDefault="004F524C" w:rsidP="004F524C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Cs/>
          <w:kern w:val="28"/>
        </w:rPr>
      </w:pPr>
      <w:r w:rsidRPr="00430DB3">
        <w:rPr>
          <w:rFonts w:ascii="Times New Roman" w:hAnsi="Times New Roman"/>
          <w:bCs/>
          <w:kern w:val="28"/>
        </w:rPr>
        <w:t xml:space="preserve">All points had been </w:t>
      </w:r>
      <w:r w:rsidR="000A24B7" w:rsidRPr="00430DB3">
        <w:rPr>
          <w:rFonts w:ascii="Times New Roman" w:hAnsi="Times New Roman"/>
          <w:bCs/>
          <w:kern w:val="28"/>
        </w:rPr>
        <w:t>progressed and actioned.</w:t>
      </w:r>
    </w:p>
    <w:p w14:paraId="5EBE4457" w14:textId="77777777" w:rsidR="004F524C" w:rsidRPr="00430DB3" w:rsidRDefault="004F524C" w:rsidP="004F524C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</w:p>
    <w:p w14:paraId="2A305730" w14:textId="77777777" w:rsidR="007B30C5" w:rsidRPr="00430DB3" w:rsidRDefault="007B30C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kern w:val="28"/>
        </w:rPr>
      </w:pPr>
      <w:r w:rsidRPr="00430DB3">
        <w:rPr>
          <w:rFonts w:ascii="Times New Roman" w:hAnsi="Times New Roman"/>
          <w:b/>
          <w:kern w:val="28"/>
        </w:rPr>
        <w:t>Independence + Impartiality</w:t>
      </w:r>
    </w:p>
    <w:p w14:paraId="1B8D9113" w14:textId="7A1F98E1" w:rsidR="007B30C5" w:rsidRPr="00430DB3" w:rsidRDefault="007B30C5" w:rsidP="007B30C5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  <w:r w:rsidRPr="00430DB3">
        <w:rPr>
          <w:rFonts w:ascii="Times New Roman" w:hAnsi="Times New Roman"/>
          <w:b/>
          <w:bCs/>
          <w:kern w:val="28"/>
        </w:rPr>
        <w:t>[</w:t>
      </w:r>
      <w:r w:rsidRPr="00430DB3">
        <w:rPr>
          <w:rFonts w:ascii="Times New Roman" w:hAnsi="Times New Roman"/>
          <w:b/>
          <w:bCs/>
          <w:i/>
          <w:iCs/>
          <w:kern w:val="28"/>
        </w:rPr>
        <w:t>Conflicts of Interest declarations - Risk Register/Code Risk Monitoring</w:t>
      </w:r>
      <w:r w:rsidRPr="00430DB3">
        <w:rPr>
          <w:rFonts w:ascii="Times New Roman" w:hAnsi="Times New Roman"/>
          <w:b/>
          <w:bCs/>
          <w:kern w:val="28"/>
        </w:rPr>
        <w:t>]</w:t>
      </w:r>
    </w:p>
    <w:p w14:paraId="5A4CA2C5" w14:textId="2CB80DCC" w:rsidR="000A24B7" w:rsidRDefault="000A24B7" w:rsidP="008A502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lang w:val="en-GB"/>
        </w:rPr>
      </w:pPr>
      <w:r w:rsidRPr="00430DB3">
        <w:rPr>
          <w:rFonts w:ascii="Times New Roman" w:hAnsi="Times New Roman"/>
          <w:lang w:val="en-GB"/>
        </w:rPr>
        <w:t>There were no conflicts of interest declared for this meeting and SH confirmed that annual declarations had been received.</w:t>
      </w:r>
    </w:p>
    <w:p w14:paraId="784FF684" w14:textId="77777777" w:rsidR="00430DB3" w:rsidRDefault="00430DB3" w:rsidP="008A502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lang w:val="en-GB"/>
        </w:rPr>
      </w:pPr>
    </w:p>
    <w:p w14:paraId="5C3CE7D9" w14:textId="77777777" w:rsidR="00430DB3" w:rsidRPr="00430DB3" w:rsidRDefault="00430DB3" w:rsidP="008A502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lang w:val="en-GB"/>
        </w:rPr>
      </w:pPr>
    </w:p>
    <w:p w14:paraId="0A80458C" w14:textId="77777777" w:rsidR="0050199D" w:rsidRPr="00430DB3" w:rsidRDefault="0050199D" w:rsidP="008A502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lang w:val="en-GB"/>
        </w:rPr>
      </w:pPr>
    </w:p>
    <w:p w14:paraId="03E38701" w14:textId="778202B9" w:rsidR="008A1FC9" w:rsidRPr="00430DB3" w:rsidRDefault="008A5026" w:rsidP="00206AD6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lang w:val="en-GB"/>
        </w:rPr>
      </w:pPr>
      <w:r w:rsidRPr="00430DB3">
        <w:rPr>
          <w:rFonts w:ascii="Times New Roman" w:hAnsi="Times New Roman"/>
          <w:b/>
          <w:bCs/>
          <w:lang w:val="en-GB"/>
        </w:rPr>
        <w:lastRenderedPageBreak/>
        <w:t xml:space="preserve">Funding </w:t>
      </w:r>
      <w:r w:rsidR="00206AD6" w:rsidRPr="00430DB3">
        <w:rPr>
          <w:rFonts w:ascii="Times New Roman" w:hAnsi="Times New Roman"/>
          <w:b/>
          <w:bCs/>
          <w:lang w:val="en-GB"/>
        </w:rPr>
        <w:t xml:space="preserve">risk </w:t>
      </w:r>
      <w:r w:rsidRPr="00430DB3">
        <w:rPr>
          <w:rFonts w:ascii="Times New Roman" w:hAnsi="Times New Roman"/>
          <w:b/>
          <w:bCs/>
          <w:lang w:val="en-GB"/>
        </w:rPr>
        <w:t>of new DMC:</w:t>
      </w:r>
    </w:p>
    <w:p w14:paraId="0A1D000B" w14:textId="77777777" w:rsidR="008A5026" w:rsidRPr="00430DB3" w:rsidRDefault="008A5026" w:rsidP="008A1FC9">
      <w:pPr>
        <w:widowControl w:val="0"/>
        <w:overflowPunct w:val="0"/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lang w:val="en-GB"/>
        </w:rPr>
      </w:pPr>
    </w:p>
    <w:p w14:paraId="3F6EB554" w14:textId="74F3C46D" w:rsidR="00D9241D" w:rsidRPr="00430DB3" w:rsidRDefault="008A5026" w:rsidP="00206AD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lang w:val="en-GB"/>
        </w:rPr>
      </w:pPr>
      <w:r w:rsidRPr="00430DB3">
        <w:rPr>
          <w:rFonts w:ascii="Times New Roman" w:hAnsi="Times New Roman"/>
          <w:lang w:val="en-GB"/>
        </w:rPr>
        <w:t xml:space="preserve">CP, who </w:t>
      </w:r>
      <w:r w:rsidR="00576060" w:rsidRPr="00430DB3">
        <w:rPr>
          <w:rFonts w:ascii="Times New Roman" w:hAnsi="Times New Roman"/>
          <w:lang w:val="en-GB"/>
        </w:rPr>
        <w:t>sits</w:t>
      </w:r>
      <w:r w:rsidRPr="00430DB3">
        <w:rPr>
          <w:rFonts w:ascii="Times New Roman" w:hAnsi="Times New Roman"/>
          <w:lang w:val="en-GB"/>
        </w:rPr>
        <w:t xml:space="preserve"> on the ASBOF Board </w:t>
      </w:r>
      <w:r w:rsidR="00576060" w:rsidRPr="00430DB3">
        <w:rPr>
          <w:rFonts w:ascii="Times New Roman" w:hAnsi="Times New Roman"/>
          <w:lang w:val="en-GB"/>
        </w:rPr>
        <w:t>reported back on a meeting with the Chair of ASBOF</w:t>
      </w:r>
      <w:r w:rsidR="00D9241D" w:rsidRPr="00430DB3">
        <w:rPr>
          <w:rFonts w:ascii="Times New Roman" w:hAnsi="Times New Roman"/>
          <w:lang w:val="en-GB"/>
        </w:rPr>
        <w:t>, Mark Lund and offered reassurances to the Commissioners about the guarantee of funding</w:t>
      </w:r>
      <w:r w:rsidR="00F11350" w:rsidRPr="00430DB3">
        <w:rPr>
          <w:rFonts w:ascii="Times New Roman" w:hAnsi="Times New Roman"/>
          <w:lang w:val="en-GB"/>
        </w:rPr>
        <w:t xml:space="preserve"> to support DMC through the initial period</w:t>
      </w:r>
      <w:r w:rsidR="00802DCC" w:rsidRPr="00430DB3">
        <w:rPr>
          <w:rFonts w:ascii="Times New Roman" w:hAnsi="Times New Roman"/>
          <w:lang w:val="en-GB"/>
        </w:rPr>
        <w:t xml:space="preserve"> of growth</w:t>
      </w:r>
      <w:r w:rsidR="00FA262D" w:rsidRPr="00430DB3">
        <w:rPr>
          <w:rFonts w:ascii="Times New Roman" w:hAnsi="Times New Roman"/>
          <w:lang w:val="en-GB"/>
        </w:rPr>
        <w:t xml:space="preserve"> in the first year</w:t>
      </w:r>
      <w:r w:rsidR="005D4B63" w:rsidRPr="00430DB3">
        <w:rPr>
          <w:rFonts w:ascii="Times New Roman" w:hAnsi="Times New Roman"/>
          <w:lang w:val="en-GB"/>
        </w:rPr>
        <w:t>.</w:t>
      </w:r>
      <w:r w:rsidR="00802DCC" w:rsidRPr="00430DB3">
        <w:rPr>
          <w:rFonts w:ascii="Times New Roman" w:hAnsi="Times New Roman"/>
          <w:lang w:val="en-GB"/>
        </w:rPr>
        <w:t xml:space="preserve">  If a letter was required from ASBOF then this </w:t>
      </w:r>
      <w:r w:rsidR="005442E2" w:rsidRPr="00430DB3">
        <w:rPr>
          <w:rFonts w:ascii="Times New Roman" w:hAnsi="Times New Roman"/>
          <w:lang w:val="en-GB"/>
        </w:rPr>
        <w:t>could be arranged.</w:t>
      </w:r>
    </w:p>
    <w:p w14:paraId="644F1EF1" w14:textId="77777777" w:rsidR="00802DCC" w:rsidRPr="00430DB3" w:rsidRDefault="00802DCC" w:rsidP="00D9241D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lang w:val="en-GB"/>
        </w:rPr>
      </w:pPr>
    </w:p>
    <w:p w14:paraId="4E9D4DF2" w14:textId="347671C2" w:rsidR="00802DCC" w:rsidRPr="00430DB3" w:rsidRDefault="00802DCC" w:rsidP="00206AD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lang w:val="en-GB"/>
        </w:rPr>
      </w:pPr>
      <w:r w:rsidRPr="00430DB3">
        <w:rPr>
          <w:rFonts w:ascii="Times New Roman" w:hAnsi="Times New Roman"/>
          <w:lang w:val="en-GB"/>
        </w:rPr>
        <w:t>Commissioners discussed the importance of companies signing up pre-launch to the new scheme</w:t>
      </w:r>
      <w:r w:rsidR="0050199D" w:rsidRPr="00430DB3">
        <w:rPr>
          <w:rFonts w:ascii="Times New Roman" w:hAnsi="Times New Roman"/>
          <w:lang w:val="en-GB"/>
        </w:rPr>
        <w:t xml:space="preserve">.  RB agreed to support AS in some of the conversations needed </w:t>
      </w:r>
      <w:r w:rsidR="00B44E7D" w:rsidRPr="00430DB3">
        <w:rPr>
          <w:rFonts w:ascii="Times New Roman" w:hAnsi="Times New Roman"/>
          <w:lang w:val="en-GB"/>
        </w:rPr>
        <w:t xml:space="preserve">to help with this </w:t>
      </w:r>
      <w:r w:rsidR="0050199D" w:rsidRPr="00430DB3">
        <w:rPr>
          <w:rFonts w:ascii="Times New Roman" w:hAnsi="Times New Roman"/>
          <w:lang w:val="en-GB"/>
        </w:rPr>
        <w:t>with contacts such as Phil Smith</w:t>
      </w:r>
      <w:r w:rsidR="004F4EEB" w:rsidRPr="00430DB3">
        <w:rPr>
          <w:rFonts w:ascii="Times New Roman" w:hAnsi="Times New Roman"/>
          <w:lang w:val="en-GB"/>
        </w:rPr>
        <w:t>, Director General</w:t>
      </w:r>
      <w:r w:rsidR="00B463EB" w:rsidRPr="00430DB3">
        <w:rPr>
          <w:rFonts w:ascii="Times New Roman" w:hAnsi="Times New Roman"/>
          <w:lang w:val="en-GB"/>
        </w:rPr>
        <w:t xml:space="preserve"> at ISBA</w:t>
      </w:r>
      <w:r w:rsidR="0050199D" w:rsidRPr="00430DB3">
        <w:rPr>
          <w:rFonts w:ascii="Times New Roman" w:hAnsi="Times New Roman"/>
          <w:lang w:val="en-GB"/>
        </w:rPr>
        <w:t>, Steve Woodford</w:t>
      </w:r>
      <w:r w:rsidR="00982543" w:rsidRPr="00430DB3">
        <w:rPr>
          <w:rFonts w:ascii="Times New Roman" w:hAnsi="Times New Roman"/>
          <w:lang w:val="en-GB"/>
        </w:rPr>
        <w:t>, CEO AA</w:t>
      </w:r>
      <w:r w:rsidR="0050199D" w:rsidRPr="00430DB3">
        <w:rPr>
          <w:rFonts w:ascii="Times New Roman" w:hAnsi="Times New Roman"/>
          <w:lang w:val="en-GB"/>
        </w:rPr>
        <w:t>, Guy Parker</w:t>
      </w:r>
      <w:r w:rsidR="00C26138" w:rsidRPr="00430DB3">
        <w:rPr>
          <w:rFonts w:ascii="Times New Roman" w:hAnsi="Times New Roman"/>
          <w:lang w:val="en-GB"/>
        </w:rPr>
        <w:t>, Chief Executive</w:t>
      </w:r>
      <w:r w:rsidR="0085235D" w:rsidRPr="00430DB3">
        <w:rPr>
          <w:rFonts w:ascii="Times New Roman" w:hAnsi="Times New Roman"/>
          <w:lang w:val="en-GB"/>
        </w:rPr>
        <w:t xml:space="preserve"> at the ASA</w:t>
      </w:r>
      <w:r w:rsidR="0050199D" w:rsidRPr="00430DB3">
        <w:rPr>
          <w:rFonts w:ascii="Times New Roman" w:hAnsi="Times New Roman"/>
          <w:lang w:val="en-GB"/>
        </w:rPr>
        <w:t>.</w:t>
      </w:r>
    </w:p>
    <w:p w14:paraId="3352F76A" w14:textId="77777777" w:rsidR="0050199D" w:rsidRPr="00430DB3" w:rsidRDefault="0050199D" w:rsidP="00D9241D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lang w:val="en-GB"/>
        </w:rPr>
      </w:pPr>
    </w:p>
    <w:p w14:paraId="2C1A44C3" w14:textId="2AE8CBA9" w:rsidR="0050199D" w:rsidRPr="00430DB3" w:rsidRDefault="0050199D" w:rsidP="00206AD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lang w:val="en-GB"/>
        </w:rPr>
      </w:pPr>
      <w:r w:rsidRPr="00430DB3">
        <w:rPr>
          <w:rFonts w:ascii="Times New Roman" w:hAnsi="Times New Roman"/>
          <w:lang w:val="en-GB"/>
        </w:rPr>
        <w:t>It was agreed that the DMC Risk Register</w:t>
      </w:r>
      <w:r w:rsidR="00DF34CE" w:rsidRPr="00430DB3">
        <w:rPr>
          <w:rFonts w:ascii="Times New Roman" w:hAnsi="Times New Roman"/>
          <w:lang w:val="en-GB"/>
        </w:rPr>
        <w:t xml:space="preserve"> – </w:t>
      </w:r>
      <w:r w:rsidR="00DB0B24" w:rsidRPr="00430DB3">
        <w:rPr>
          <w:rFonts w:ascii="Times New Roman" w:hAnsi="Times New Roman"/>
          <w:lang w:val="en-GB"/>
        </w:rPr>
        <w:t>[</w:t>
      </w:r>
      <w:r w:rsidR="00DF34CE" w:rsidRPr="00430DB3">
        <w:rPr>
          <w:rFonts w:ascii="Times New Roman" w:hAnsi="Times New Roman"/>
          <w:lang w:val="en-GB"/>
        </w:rPr>
        <w:t>point 8 on finance</w:t>
      </w:r>
      <w:r w:rsidR="00DB0B24" w:rsidRPr="00430DB3">
        <w:rPr>
          <w:rFonts w:ascii="Times New Roman" w:hAnsi="Times New Roman"/>
          <w:lang w:val="en-GB"/>
        </w:rPr>
        <w:t>]</w:t>
      </w:r>
      <w:r w:rsidRPr="00430DB3">
        <w:rPr>
          <w:rFonts w:ascii="Times New Roman" w:hAnsi="Times New Roman"/>
          <w:lang w:val="en-GB"/>
        </w:rPr>
        <w:t xml:space="preserve"> should be reduced to </w:t>
      </w:r>
      <w:r w:rsidR="00DF34CE" w:rsidRPr="00430DB3">
        <w:rPr>
          <w:rFonts w:ascii="Times New Roman" w:hAnsi="Times New Roman"/>
          <w:lang w:val="en-GB"/>
        </w:rPr>
        <w:t xml:space="preserve">probability </w:t>
      </w:r>
      <w:r w:rsidRPr="00430DB3">
        <w:rPr>
          <w:rFonts w:ascii="Times New Roman" w:hAnsi="Times New Roman"/>
          <w:lang w:val="en-GB"/>
        </w:rPr>
        <w:t xml:space="preserve">2 and </w:t>
      </w:r>
      <w:r w:rsidR="00DF34CE" w:rsidRPr="00430DB3">
        <w:rPr>
          <w:rFonts w:ascii="Times New Roman" w:hAnsi="Times New Roman"/>
          <w:lang w:val="en-GB"/>
        </w:rPr>
        <w:t xml:space="preserve">impact </w:t>
      </w:r>
      <w:r w:rsidRPr="00430DB3">
        <w:rPr>
          <w:rFonts w:ascii="Times New Roman" w:hAnsi="Times New Roman"/>
          <w:lang w:val="en-GB"/>
        </w:rPr>
        <w:t>4.</w:t>
      </w:r>
    </w:p>
    <w:p w14:paraId="0BE35AAD" w14:textId="77777777" w:rsidR="0050199D" w:rsidRPr="00430DB3" w:rsidRDefault="0050199D" w:rsidP="00D9241D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lang w:val="en-GB"/>
        </w:rPr>
      </w:pPr>
    </w:p>
    <w:p w14:paraId="2EEBF1B9" w14:textId="6C6A65E9" w:rsidR="00594D39" w:rsidRPr="00430DB3" w:rsidRDefault="0050199D" w:rsidP="00206AD6">
      <w:pPr>
        <w:widowControl w:val="0"/>
        <w:overflowPunct w:val="0"/>
        <w:autoSpaceDE w:val="0"/>
        <w:autoSpaceDN w:val="0"/>
        <w:adjustRightInd w:val="0"/>
        <w:ind w:left="720" w:firstLine="360"/>
        <w:rPr>
          <w:rFonts w:ascii="Times New Roman" w:hAnsi="Times New Roman"/>
          <w:color w:val="FF0000"/>
          <w:lang w:val="en-GB"/>
        </w:rPr>
      </w:pPr>
      <w:r w:rsidRPr="00430DB3">
        <w:rPr>
          <w:rFonts w:ascii="Times New Roman" w:hAnsi="Times New Roman"/>
          <w:color w:val="FF0000"/>
          <w:lang w:val="en-GB"/>
        </w:rPr>
        <w:t>Action Point</w:t>
      </w:r>
      <w:r w:rsidR="00594D39" w:rsidRPr="00430DB3">
        <w:rPr>
          <w:rFonts w:ascii="Times New Roman" w:hAnsi="Times New Roman"/>
          <w:color w:val="FF0000"/>
          <w:lang w:val="en-GB"/>
        </w:rPr>
        <w:t>s</w:t>
      </w:r>
      <w:r w:rsidRPr="00430DB3">
        <w:rPr>
          <w:rFonts w:ascii="Times New Roman" w:hAnsi="Times New Roman"/>
          <w:color w:val="FF0000"/>
          <w:lang w:val="en-GB"/>
        </w:rPr>
        <w:t>:</w:t>
      </w:r>
    </w:p>
    <w:p w14:paraId="54EF2037" w14:textId="2A121CC1" w:rsidR="00802DCC" w:rsidRPr="00430DB3" w:rsidRDefault="0050199D" w:rsidP="00594D39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lang w:val="en-GB"/>
        </w:rPr>
      </w:pPr>
      <w:r w:rsidRPr="00430DB3">
        <w:rPr>
          <w:rFonts w:ascii="Times New Roman" w:hAnsi="Times New Roman"/>
          <w:color w:val="FF0000"/>
          <w:lang w:val="en-GB"/>
        </w:rPr>
        <w:t xml:space="preserve">SH to </w:t>
      </w:r>
      <w:r w:rsidR="00505D42" w:rsidRPr="00430DB3">
        <w:rPr>
          <w:rFonts w:ascii="Times New Roman" w:hAnsi="Times New Roman"/>
          <w:color w:val="FF0000"/>
          <w:lang w:val="en-GB"/>
        </w:rPr>
        <w:t>amend the DMC Risk Register.</w:t>
      </w:r>
    </w:p>
    <w:p w14:paraId="01AE31EF" w14:textId="1DA1A984" w:rsidR="00505D42" w:rsidRPr="00430DB3" w:rsidRDefault="00505D42" w:rsidP="00505D42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lang w:val="en-GB"/>
        </w:rPr>
      </w:pPr>
      <w:r w:rsidRPr="00430DB3">
        <w:rPr>
          <w:rFonts w:ascii="Times New Roman" w:hAnsi="Times New Roman"/>
          <w:color w:val="FF0000"/>
          <w:lang w:val="en-GB"/>
        </w:rPr>
        <w:t>SH to put have ‘funding’ ri</w:t>
      </w:r>
      <w:r w:rsidR="00594D39" w:rsidRPr="00430DB3">
        <w:rPr>
          <w:rFonts w:ascii="Times New Roman" w:hAnsi="Times New Roman"/>
          <w:color w:val="FF0000"/>
          <w:lang w:val="en-GB"/>
        </w:rPr>
        <w:t>sk</w:t>
      </w:r>
      <w:r w:rsidRPr="00430DB3">
        <w:rPr>
          <w:rFonts w:ascii="Times New Roman" w:hAnsi="Times New Roman"/>
          <w:color w:val="FF0000"/>
          <w:lang w:val="en-GB"/>
        </w:rPr>
        <w:t xml:space="preserve"> as a standing item for future Board meetings.</w:t>
      </w:r>
    </w:p>
    <w:p w14:paraId="23EE0B65" w14:textId="77777777" w:rsidR="00CE2BEA" w:rsidRPr="00430DB3" w:rsidRDefault="00CE2BEA" w:rsidP="008046C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lang w:val="en-GB"/>
        </w:rPr>
      </w:pPr>
    </w:p>
    <w:p w14:paraId="15F07691" w14:textId="594CC23E" w:rsidR="007B30C5" w:rsidRPr="00430DB3" w:rsidRDefault="007B30C5" w:rsidP="00DF34CE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u w:val="single"/>
        </w:rPr>
      </w:pPr>
      <w:r w:rsidRPr="00430DB3">
        <w:rPr>
          <w:rFonts w:ascii="Times New Roman" w:hAnsi="Times New Roman"/>
          <w:b/>
          <w:bCs/>
          <w:kern w:val="28"/>
          <w:u w:val="single"/>
        </w:rPr>
        <w:t>DMC updates:</w:t>
      </w:r>
    </w:p>
    <w:p w14:paraId="401A5D9E" w14:textId="77777777" w:rsidR="00206AD6" w:rsidRPr="00430DB3" w:rsidRDefault="00206AD6" w:rsidP="00206AD6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u w:val="single"/>
        </w:rPr>
      </w:pPr>
    </w:p>
    <w:p w14:paraId="4501499B" w14:textId="135401F0" w:rsidR="007B30C5" w:rsidRPr="00430DB3" w:rsidRDefault="007B30C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  <w:r w:rsidRPr="00430DB3">
        <w:rPr>
          <w:rFonts w:ascii="Times New Roman" w:hAnsi="Times New Roman"/>
          <w:b/>
          <w:bCs/>
          <w:kern w:val="28"/>
        </w:rPr>
        <w:t xml:space="preserve">Complaints: September </w:t>
      </w:r>
      <w:r w:rsidR="005F217D" w:rsidRPr="00430DB3">
        <w:rPr>
          <w:rFonts w:ascii="Times New Roman" w:hAnsi="Times New Roman"/>
          <w:b/>
          <w:bCs/>
          <w:kern w:val="28"/>
        </w:rPr>
        <w:t>–</w:t>
      </w:r>
      <w:r w:rsidRPr="00430DB3">
        <w:rPr>
          <w:rFonts w:ascii="Times New Roman" w:hAnsi="Times New Roman"/>
          <w:b/>
          <w:bCs/>
          <w:kern w:val="28"/>
        </w:rPr>
        <w:t xml:space="preserve"> November</w:t>
      </w:r>
    </w:p>
    <w:p w14:paraId="36266DC1" w14:textId="77777777" w:rsidR="00206AD6" w:rsidRPr="00430DB3" w:rsidRDefault="00206AD6" w:rsidP="00F917D3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</w:p>
    <w:p w14:paraId="090B0718" w14:textId="441F2FED" w:rsidR="004B121D" w:rsidRPr="00430DB3" w:rsidRDefault="005F217D" w:rsidP="005F217D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 xml:space="preserve">SH </w:t>
      </w:r>
      <w:proofErr w:type="gramStart"/>
      <w:r w:rsidRPr="00430DB3">
        <w:rPr>
          <w:rFonts w:ascii="Times New Roman" w:hAnsi="Times New Roman"/>
          <w:kern w:val="28"/>
        </w:rPr>
        <w:t>had circulated</w:t>
      </w:r>
      <w:proofErr w:type="gramEnd"/>
      <w:r w:rsidRPr="00430DB3">
        <w:rPr>
          <w:rFonts w:ascii="Times New Roman" w:hAnsi="Times New Roman"/>
          <w:kern w:val="28"/>
        </w:rPr>
        <w:t xml:space="preserve"> complaints </w:t>
      </w:r>
      <w:r w:rsidR="00DF34CE" w:rsidRPr="00430DB3">
        <w:rPr>
          <w:rFonts w:ascii="Times New Roman" w:hAnsi="Times New Roman"/>
          <w:kern w:val="28"/>
        </w:rPr>
        <w:t xml:space="preserve">for the above </w:t>
      </w:r>
      <w:proofErr w:type="gramStart"/>
      <w:r w:rsidR="00DF34CE" w:rsidRPr="00430DB3">
        <w:rPr>
          <w:rFonts w:ascii="Times New Roman" w:hAnsi="Times New Roman"/>
          <w:kern w:val="28"/>
        </w:rPr>
        <w:t>three month</w:t>
      </w:r>
      <w:proofErr w:type="gramEnd"/>
      <w:r w:rsidR="00DF34CE" w:rsidRPr="00430DB3">
        <w:rPr>
          <w:rFonts w:ascii="Times New Roman" w:hAnsi="Times New Roman"/>
          <w:kern w:val="28"/>
        </w:rPr>
        <w:t xml:space="preserve"> period. </w:t>
      </w:r>
      <w:r w:rsidRPr="00430DB3">
        <w:rPr>
          <w:rFonts w:ascii="Times New Roman" w:hAnsi="Times New Roman"/>
          <w:kern w:val="28"/>
        </w:rPr>
        <w:t>There had been no DMA member complaints</w:t>
      </w:r>
      <w:r w:rsidR="00DF34CE" w:rsidRPr="00430DB3">
        <w:rPr>
          <w:rFonts w:ascii="Times New Roman" w:hAnsi="Times New Roman"/>
          <w:kern w:val="28"/>
        </w:rPr>
        <w:t xml:space="preserve"> though there had been several non-member complaints.  AS suggested that</w:t>
      </w:r>
      <w:r w:rsidR="009F3F4F" w:rsidRPr="00430DB3">
        <w:rPr>
          <w:rFonts w:ascii="Times New Roman" w:hAnsi="Times New Roman"/>
          <w:kern w:val="28"/>
        </w:rPr>
        <w:t xml:space="preserve"> for the appropriate companies, it could be an opportunity to suggest</w:t>
      </w:r>
      <w:r w:rsidR="00DF34CE" w:rsidRPr="00430DB3">
        <w:rPr>
          <w:rFonts w:ascii="Times New Roman" w:hAnsi="Times New Roman"/>
          <w:kern w:val="28"/>
        </w:rPr>
        <w:t xml:space="preserve"> DMA membership </w:t>
      </w:r>
      <w:r w:rsidR="009F3F4F" w:rsidRPr="00430DB3">
        <w:rPr>
          <w:rFonts w:ascii="Times New Roman" w:hAnsi="Times New Roman"/>
          <w:kern w:val="28"/>
        </w:rPr>
        <w:t xml:space="preserve">to those businesses </w:t>
      </w:r>
      <w:r w:rsidR="000C2EEB" w:rsidRPr="00430DB3">
        <w:rPr>
          <w:rFonts w:ascii="Times New Roman" w:hAnsi="Times New Roman"/>
          <w:kern w:val="28"/>
        </w:rPr>
        <w:t xml:space="preserve">where there had been a seemingly minor breach </w:t>
      </w:r>
      <w:r w:rsidR="009E001D" w:rsidRPr="00430DB3">
        <w:rPr>
          <w:rFonts w:ascii="Times New Roman" w:hAnsi="Times New Roman"/>
          <w:kern w:val="28"/>
        </w:rPr>
        <w:t xml:space="preserve">or no breach </w:t>
      </w:r>
      <w:r w:rsidR="000C2EEB" w:rsidRPr="00430DB3">
        <w:rPr>
          <w:rFonts w:ascii="Times New Roman" w:hAnsi="Times New Roman"/>
          <w:kern w:val="28"/>
        </w:rPr>
        <w:t>of rules.</w:t>
      </w:r>
    </w:p>
    <w:p w14:paraId="728260F6" w14:textId="77777777" w:rsidR="005F217D" w:rsidRPr="00430DB3" w:rsidRDefault="005F217D" w:rsidP="005F217D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</w:p>
    <w:p w14:paraId="5D718A3C" w14:textId="08F0F8D4" w:rsidR="007B30C5" w:rsidRPr="00430DB3" w:rsidRDefault="007B30C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  <w:r w:rsidRPr="00430DB3">
        <w:rPr>
          <w:rFonts w:ascii="Times New Roman" w:hAnsi="Times New Roman"/>
          <w:b/>
          <w:bCs/>
          <w:kern w:val="28"/>
        </w:rPr>
        <w:t xml:space="preserve">DMC Annual Report – update </w:t>
      </w:r>
    </w:p>
    <w:p w14:paraId="5EAB9191" w14:textId="77777777" w:rsidR="00206AD6" w:rsidRPr="00430DB3" w:rsidRDefault="00206AD6" w:rsidP="00206AD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</w:p>
    <w:p w14:paraId="4CA4CD3F" w14:textId="0AC13DB2" w:rsidR="005F217D" w:rsidRPr="00430DB3" w:rsidRDefault="0074203E" w:rsidP="004D0C1F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>SH had circulated the final copy of the Annual Report – this had been placed on the DMA’s and DMC website together with a media release and had been circulated to Commissioners to share on their social networks.</w:t>
      </w:r>
    </w:p>
    <w:p w14:paraId="2C1A7918" w14:textId="77777777" w:rsidR="001C2311" w:rsidRPr="00430DB3" w:rsidRDefault="001C2311" w:rsidP="004D0C1F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</w:p>
    <w:p w14:paraId="71F23FC9" w14:textId="74D3667F" w:rsidR="001C2311" w:rsidRPr="00430DB3" w:rsidRDefault="001C2311" w:rsidP="004D0C1F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 xml:space="preserve">SH clarified that the Report in its current guise would not exist next year, as the branding would be </w:t>
      </w:r>
      <w:r w:rsidR="00235AE7" w:rsidRPr="00430DB3">
        <w:rPr>
          <w:rFonts w:ascii="Times New Roman" w:hAnsi="Times New Roman"/>
          <w:kern w:val="28"/>
        </w:rPr>
        <w:t xml:space="preserve">different and there would be </w:t>
      </w:r>
      <w:proofErr w:type="gramStart"/>
      <w:r w:rsidR="00235AE7" w:rsidRPr="00430DB3">
        <w:rPr>
          <w:rFonts w:ascii="Times New Roman" w:hAnsi="Times New Roman"/>
          <w:kern w:val="28"/>
        </w:rPr>
        <w:t>a number of</w:t>
      </w:r>
      <w:proofErr w:type="gramEnd"/>
      <w:r w:rsidR="00235AE7" w:rsidRPr="00430DB3">
        <w:rPr>
          <w:rFonts w:ascii="Times New Roman" w:hAnsi="Times New Roman"/>
          <w:kern w:val="28"/>
        </w:rPr>
        <w:t xml:space="preserve"> additions around financial reporting.</w:t>
      </w:r>
    </w:p>
    <w:p w14:paraId="7097E0C0" w14:textId="77777777" w:rsidR="00FF1100" w:rsidRPr="00430DB3" w:rsidRDefault="00FF1100" w:rsidP="004D0C1F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</w:p>
    <w:p w14:paraId="522FAAED" w14:textId="103B8462" w:rsidR="00FF1100" w:rsidRPr="00430DB3" w:rsidRDefault="001823A9" w:rsidP="004D0C1F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 xml:space="preserve">It was agreed that </w:t>
      </w:r>
      <w:proofErr w:type="gramStart"/>
      <w:r w:rsidRPr="00430DB3">
        <w:rPr>
          <w:rFonts w:ascii="Times New Roman" w:hAnsi="Times New Roman"/>
          <w:kern w:val="28"/>
        </w:rPr>
        <w:t>the access</w:t>
      </w:r>
      <w:proofErr w:type="gramEnd"/>
      <w:r w:rsidRPr="00430DB3">
        <w:rPr>
          <w:rFonts w:ascii="Times New Roman" w:hAnsi="Times New Roman"/>
          <w:kern w:val="28"/>
        </w:rPr>
        <w:t xml:space="preserve"> to minutes on the DMC website </w:t>
      </w:r>
      <w:r w:rsidR="003B0554" w:rsidRPr="00430DB3">
        <w:rPr>
          <w:rFonts w:ascii="Times New Roman" w:hAnsi="Times New Roman"/>
          <w:kern w:val="28"/>
        </w:rPr>
        <w:t xml:space="preserve">should </w:t>
      </w:r>
      <w:r w:rsidRPr="00430DB3">
        <w:rPr>
          <w:rFonts w:ascii="Times New Roman" w:hAnsi="Times New Roman"/>
          <w:kern w:val="28"/>
        </w:rPr>
        <w:t>be clearly signposted for the new DMC site</w:t>
      </w:r>
      <w:r w:rsidR="003B0554" w:rsidRPr="00430DB3">
        <w:rPr>
          <w:rFonts w:ascii="Times New Roman" w:hAnsi="Times New Roman"/>
          <w:kern w:val="28"/>
        </w:rPr>
        <w:t xml:space="preserve"> as they were not easy to find on the current site</w:t>
      </w:r>
      <w:r w:rsidRPr="00430DB3">
        <w:rPr>
          <w:rFonts w:ascii="Times New Roman" w:hAnsi="Times New Roman"/>
          <w:kern w:val="28"/>
        </w:rPr>
        <w:t>.</w:t>
      </w:r>
    </w:p>
    <w:p w14:paraId="19A9D3A7" w14:textId="77777777" w:rsidR="009C0052" w:rsidRPr="00430DB3" w:rsidRDefault="009C0052" w:rsidP="004D0C1F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</w:p>
    <w:p w14:paraId="1AEFFBD7" w14:textId="63B39AB1" w:rsidR="00235AE7" w:rsidRPr="00430DB3" w:rsidRDefault="00235AE7" w:rsidP="004D0C1F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 xml:space="preserve">GH suggested that as the new DMC there would be an opportunity to </w:t>
      </w:r>
      <w:r w:rsidR="0086552B" w:rsidRPr="00430DB3">
        <w:rPr>
          <w:rFonts w:ascii="Times New Roman" w:hAnsi="Times New Roman"/>
          <w:kern w:val="28"/>
        </w:rPr>
        <w:t xml:space="preserve">provide social media platforms for consumers, </w:t>
      </w:r>
      <w:proofErr w:type="gramStart"/>
      <w:r w:rsidR="009E001D" w:rsidRPr="00430DB3">
        <w:rPr>
          <w:rFonts w:ascii="Times New Roman" w:hAnsi="Times New Roman"/>
          <w:kern w:val="28"/>
        </w:rPr>
        <w:t>e.g.</w:t>
      </w:r>
      <w:proofErr w:type="gramEnd"/>
      <w:r w:rsidR="0086552B" w:rsidRPr="00430DB3">
        <w:rPr>
          <w:rFonts w:ascii="Times New Roman" w:hAnsi="Times New Roman"/>
          <w:kern w:val="28"/>
        </w:rPr>
        <w:t xml:space="preserve"> Twitter.</w:t>
      </w:r>
    </w:p>
    <w:p w14:paraId="419803AF" w14:textId="77777777" w:rsidR="00235AE7" w:rsidRPr="00430DB3" w:rsidRDefault="00235AE7" w:rsidP="004D0C1F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</w:p>
    <w:p w14:paraId="67D11236" w14:textId="025128EB" w:rsidR="007B30C5" w:rsidRPr="00430DB3" w:rsidRDefault="007B30C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  <w:r w:rsidRPr="00430DB3">
        <w:rPr>
          <w:rFonts w:ascii="Times New Roman" w:hAnsi="Times New Roman"/>
          <w:b/>
          <w:bCs/>
          <w:kern w:val="28"/>
        </w:rPr>
        <w:t xml:space="preserve">Independent Appeals Commissioner – update </w:t>
      </w:r>
    </w:p>
    <w:p w14:paraId="47E5A58E" w14:textId="77777777" w:rsidR="00206AD6" w:rsidRPr="00430DB3" w:rsidRDefault="00206AD6" w:rsidP="00206AD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</w:p>
    <w:p w14:paraId="4B340778" w14:textId="087B7D21" w:rsidR="00180F78" w:rsidRPr="00430DB3" w:rsidRDefault="0086552B" w:rsidP="00180F78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>AS reported that t</w:t>
      </w:r>
      <w:r w:rsidR="00180F78" w:rsidRPr="00430DB3">
        <w:rPr>
          <w:rFonts w:ascii="Times New Roman" w:hAnsi="Times New Roman"/>
          <w:kern w:val="28"/>
        </w:rPr>
        <w:t xml:space="preserve">he candidate selected for this position was Steve Wood, former Deputy Commissioner at the ICO.  </w:t>
      </w:r>
      <w:r w:rsidRPr="00430DB3">
        <w:rPr>
          <w:rFonts w:ascii="Times New Roman" w:hAnsi="Times New Roman"/>
          <w:kern w:val="28"/>
        </w:rPr>
        <w:t>Steve is</w:t>
      </w:r>
      <w:r w:rsidR="00201CF9" w:rsidRPr="00430DB3">
        <w:rPr>
          <w:rFonts w:ascii="Times New Roman" w:hAnsi="Times New Roman"/>
          <w:shd w:val="clear" w:color="auto" w:fill="FFFFFF"/>
        </w:rPr>
        <w:t xml:space="preserve"> currently an </w:t>
      </w:r>
      <w:proofErr w:type="gramStart"/>
      <w:r w:rsidR="00201CF9" w:rsidRPr="00430DB3">
        <w:rPr>
          <w:rFonts w:ascii="Times New Roman" w:hAnsi="Times New Roman"/>
          <w:shd w:val="clear" w:color="auto" w:fill="FFFFFF"/>
        </w:rPr>
        <w:t>Independent</w:t>
      </w:r>
      <w:proofErr w:type="gramEnd"/>
      <w:r w:rsidR="00201CF9" w:rsidRPr="00430DB3">
        <w:rPr>
          <w:rFonts w:ascii="Times New Roman" w:hAnsi="Times New Roman"/>
          <w:shd w:val="clear" w:color="auto" w:fill="FFFFFF"/>
        </w:rPr>
        <w:t xml:space="preserve"> consultant, researcher &amp; writer who has his own company, PrivacyX Consulting.  He has replaced John Bridgeman CBE TD. </w:t>
      </w:r>
      <w:r w:rsidR="00180F78" w:rsidRPr="00430DB3">
        <w:rPr>
          <w:rFonts w:ascii="Times New Roman" w:hAnsi="Times New Roman"/>
          <w:kern w:val="28"/>
        </w:rPr>
        <w:t>He would be commencing his position on 1</w:t>
      </w:r>
      <w:r w:rsidR="00180F78" w:rsidRPr="00430DB3">
        <w:rPr>
          <w:rFonts w:ascii="Times New Roman" w:hAnsi="Times New Roman"/>
          <w:kern w:val="28"/>
          <w:vertAlign w:val="superscript"/>
        </w:rPr>
        <w:t>st</w:t>
      </w:r>
      <w:r w:rsidR="009E001D" w:rsidRPr="00430DB3">
        <w:rPr>
          <w:rFonts w:ascii="Times New Roman" w:hAnsi="Times New Roman"/>
          <w:kern w:val="28"/>
        </w:rPr>
        <w:t xml:space="preserve"> January 2023.</w:t>
      </w:r>
    </w:p>
    <w:p w14:paraId="0E7CB6EA" w14:textId="77777777" w:rsidR="005F217D" w:rsidRPr="00430DB3" w:rsidRDefault="005F217D" w:rsidP="005F217D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</w:p>
    <w:p w14:paraId="5AB48977" w14:textId="71808AAC" w:rsidR="007B30C5" w:rsidRPr="00430DB3" w:rsidRDefault="007B30C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  <w:r w:rsidRPr="00430DB3">
        <w:rPr>
          <w:rFonts w:ascii="Times New Roman" w:hAnsi="Times New Roman"/>
          <w:b/>
          <w:bCs/>
          <w:kern w:val="28"/>
        </w:rPr>
        <w:t xml:space="preserve">Independent Complaints Assessor – update </w:t>
      </w:r>
    </w:p>
    <w:p w14:paraId="1F74BDB0" w14:textId="77777777" w:rsidR="00206AD6" w:rsidRPr="00430DB3" w:rsidRDefault="00206AD6" w:rsidP="00206AD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</w:p>
    <w:p w14:paraId="553A290F" w14:textId="7D7CB8C4" w:rsidR="00180F78" w:rsidRPr="00430DB3" w:rsidRDefault="0086552B" w:rsidP="00180F78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>AS reported that this</w:t>
      </w:r>
      <w:r w:rsidR="00180F78" w:rsidRPr="00430DB3">
        <w:rPr>
          <w:rFonts w:ascii="Times New Roman" w:hAnsi="Times New Roman"/>
          <w:kern w:val="28"/>
        </w:rPr>
        <w:t xml:space="preserve"> position had now been selected and the role was to be undertaken by Richard Thompson</w:t>
      </w:r>
      <w:r w:rsidR="0034728D" w:rsidRPr="00430DB3">
        <w:rPr>
          <w:rFonts w:ascii="Times New Roman" w:hAnsi="Times New Roman"/>
          <w:kern w:val="28"/>
        </w:rPr>
        <w:t xml:space="preserve"> who would be commencing on 1</w:t>
      </w:r>
      <w:r w:rsidR="0034728D" w:rsidRPr="00430DB3">
        <w:rPr>
          <w:rFonts w:ascii="Times New Roman" w:hAnsi="Times New Roman"/>
          <w:kern w:val="28"/>
          <w:vertAlign w:val="superscript"/>
        </w:rPr>
        <w:t>st</w:t>
      </w:r>
      <w:r w:rsidR="0034728D" w:rsidRPr="00430DB3">
        <w:rPr>
          <w:rFonts w:ascii="Times New Roman" w:hAnsi="Times New Roman"/>
          <w:kern w:val="28"/>
        </w:rPr>
        <w:t xml:space="preserve"> January</w:t>
      </w:r>
      <w:r w:rsidR="009E001D" w:rsidRPr="00430DB3">
        <w:rPr>
          <w:rFonts w:ascii="Times New Roman" w:hAnsi="Times New Roman"/>
          <w:kern w:val="28"/>
        </w:rPr>
        <w:t xml:space="preserve"> 2023. </w:t>
      </w:r>
      <w:r w:rsidR="00FA7A57" w:rsidRPr="00430DB3">
        <w:rPr>
          <w:rFonts w:ascii="Times New Roman" w:hAnsi="Times New Roman"/>
          <w:shd w:val="clear" w:color="auto" w:fill="FFFFFF"/>
        </w:rPr>
        <w:t xml:space="preserve">Richard is </w:t>
      </w:r>
      <w:proofErr w:type="gramStart"/>
      <w:r w:rsidR="00FA7A57" w:rsidRPr="00430DB3">
        <w:rPr>
          <w:rFonts w:ascii="Times New Roman" w:hAnsi="Times New Roman"/>
          <w:shd w:val="clear" w:color="auto" w:fill="FFFFFF"/>
        </w:rPr>
        <w:t>an</w:t>
      </w:r>
      <w:proofErr w:type="gramEnd"/>
      <w:r w:rsidR="00FA7A57" w:rsidRPr="00430DB3">
        <w:rPr>
          <w:rFonts w:ascii="Times New Roman" w:hAnsi="Times New Roman"/>
          <w:shd w:val="clear" w:color="auto" w:fill="FFFFFF"/>
        </w:rPr>
        <w:t xml:space="preserve"> Executive Director responsible for leading strategic approach and operational delivery of high-volume casework, quality assurance and customer excellence.  He is an accredited commercial mediator with 25 years’ experience in regulation, complaint handling and dispute resolution.  </w:t>
      </w:r>
    </w:p>
    <w:p w14:paraId="2326AAFF" w14:textId="77777777" w:rsidR="005F217D" w:rsidRPr="00430DB3" w:rsidRDefault="005F217D" w:rsidP="005F217D">
      <w:pPr>
        <w:pStyle w:val="ListParagraph"/>
        <w:rPr>
          <w:rFonts w:ascii="Times New Roman" w:hAnsi="Times New Roman"/>
          <w:kern w:val="28"/>
        </w:rPr>
      </w:pPr>
    </w:p>
    <w:p w14:paraId="5B0A90FE" w14:textId="77777777" w:rsidR="007B30C5" w:rsidRPr="00430DB3" w:rsidRDefault="007B30C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  <w:r w:rsidRPr="00430DB3">
        <w:rPr>
          <w:rFonts w:ascii="Times New Roman" w:hAnsi="Times New Roman"/>
          <w:b/>
          <w:bCs/>
          <w:kern w:val="28"/>
        </w:rPr>
        <w:t>Independent Commissioner – update</w:t>
      </w:r>
    </w:p>
    <w:p w14:paraId="2C0CAC44" w14:textId="77777777" w:rsidR="00206AD6" w:rsidRPr="00430DB3" w:rsidRDefault="00206AD6" w:rsidP="00206AD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</w:p>
    <w:p w14:paraId="5B64C4B6" w14:textId="2AB917E6" w:rsidR="00FA7A57" w:rsidRPr="00430DB3" w:rsidRDefault="00526E43" w:rsidP="00FA7A57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>This had been advertised with a recent closing date of 1</w:t>
      </w:r>
      <w:r w:rsidRPr="00430DB3">
        <w:rPr>
          <w:rFonts w:ascii="Times New Roman" w:hAnsi="Times New Roman"/>
          <w:kern w:val="28"/>
          <w:vertAlign w:val="superscript"/>
        </w:rPr>
        <w:t>st</w:t>
      </w:r>
      <w:r w:rsidRPr="00430DB3">
        <w:rPr>
          <w:rFonts w:ascii="Times New Roman" w:hAnsi="Times New Roman"/>
          <w:kern w:val="28"/>
        </w:rPr>
        <w:t xml:space="preserve"> December.  SH reported that out of five applicants, four were deemed suitable for interview</w:t>
      </w:r>
      <w:r w:rsidR="00B12419" w:rsidRPr="00430DB3">
        <w:rPr>
          <w:rFonts w:ascii="Times New Roman" w:hAnsi="Times New Roman"/>
          <w:kern w:val="28"/>
        </w:rPr>
        <w:t xml:space="preserve"> with the fifth applicant more suited to an industry role rather than independent.</w:t>
      </w:r>
      <w:r w:rsidRPr="00430DB3">
        <w:rPr>
          <w:rFonts w:ascii="Times New Roman" w:hAnsi="Times New Roman"/>
          <w:kern w:val="28"/>
        </w:rPr>
        <w:t xml:space="preserve">  Interviews would take place in January and Rosaleen </w:t>
      </w:r>
      <w:proofErr w:type="gramStart"/>
      <w:r w:rsidRPr="00430DB3">
        <w:rPr>
          <w:rFonts w:ascii="Times New Roman" w:hAnsi="Times New Roman"/>
          <w:kern w:val="28"/>
        </w:rPr>
        <w:t>Hubbard,</w:t>
      </w:r>
      <w:proofErr w:type="gramEnd"/>
      <w:r w:rsidRPr="00430DB3">
        <w:rPr>
          <w:rFonts w:ascii="Times New Roman" w:hAnsi="Times New Roman"/>
          <w:kern w:val="28"/>
        </w:rPr>
        <w:t xml:space="preserve"> former Independent Commissioner had agreed to Chair the independent recruitment panel.</w:t>
      </w:r>
      <w:r w:rsidR="009E001D" w:rsidRPr="00430DB3">
        <w:rPr>
          <w:rFonts w:ascii="Times New Roman" w:hAnsi="Times New Roman"/>
          <w:kern w:val="28"/>
        </w:rPr>
        <w:t xml:space="preserve"> GH would join the panel alongside AS.</w:t>
      </w:r>
    </w:p>
    <w:p w14:paraId="3F69364B" w14:textId="77777777" w:rsidR="007B30C5" w:rsidRPr="00430DB3" w:rsidRDefault="007B30C5" w:rsidP="007B30C5">
      <w:pPr>
        <w:widowControl w:val="0"/>
        <w:overflowPunct w:val="0"/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lang w:val="en-GB"/>
        </w:rPr>
      </w:pPr>
    </w:p>
    <w:p w14:paraId="4254A2CE" w14:textId="77777777" w:rsidR="007B30C5" w:rsidRPr="00430DB3" w:rsidRDefault="007B30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u w:val="single"/>
        </w:rPr>
      </w:pPr>
      <w:r w:rsidRPr="00430DB3">
        <w:rPr>
          <w:rFonts w:ascii="Times New Roman" w:hAnsi="Times New Roman"/>
          <w:b/>
          <w:bCs/>
          <w:kern w:val="28"/>
          <w:u w:val="single"/>
        </w:rPr>
        <w:t>IMB application/GDPR Code of Conduct – update:</w:t>
      </w:r>
    </w:p>
    <w:p w14:paraId="43F67E38" w14:textId="77777777" w:rsidR="007B30C5" w:rsidRPr="00430DB3" w:rsidRDefault="007B30C5" w:rsidP="007B30C5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</w:rPr>
      </w:pPr>
    </w:p>
    <w:p w14:paraId="09C30FB3" w14:textId="484F7EA5" w:rsidR="00053FA7" w:rsidRPr="00430DB3" w:rsidRDefault="007B30C5" w:rsidP="00430DB3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b/>
          <w:bCs/>
          <w:kern w:val="28"/>
        </w:rPr>
      </w:pPr>
      <w:r w:rsidRPr="00430DB3">
        <w:rPr>
          <w:rFonts w:ascii="Times New Roman" w:hAnsi="Times New Roman"/>
          <w:kern w:val="28"/>
        </w:rPr>
        <w:t>Simon Davey</w:t>
      </w:r>
      <w:r w:rsidR="00206AD6" w:rsidRPr="00430DB3">
        <w:rPr>
          <w:rFonts w:ascii="Times New Roman" w:hAnsi="Times New Roman"/>
          <w:kern w:val="28"/>
        </w:rPr>
        <w:t xml:space="preserve"> (SD)</w:t>
      </w:r>
      <w:r w:rsidRPr="00430DB3">
        <w:rPr>
          <w:rFonts w:ascii="Times New Roman" w:hAnsi="Times New Roman"/>
          <w:kern w:val="28"/>
        </w:rPr>
        <w:t xml:space="preserve"> Independent Consultant </w:t>
      </w:r>
      <w:r w:rsidR="00206AD6" w:rsidRPr="00430DB3">
        <w:rPr>
          <w:rFonts w:ascii="Times New Roman" w:hAnsi="Times New Roman"/>
          <w:kern w:val="28"/>
        </w:rPr>
        <w:t>for the IMB application joined the meeting at this point.</w:t>
      </w:r>
    </w:p>
    <w:p w14:paraId="0E8EE852" w14:textId="77777777" w:rsidR="00ED2B31" w:rsidRPr="00430DB3" w:rsidRDefault="00ED2B31" w:rsidP="00ED2B31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</w:rPr>
      </w:pPr>
    </w:p>
    <w:p w14:paraId="2F5A9D34" w14:textId="5E257602" w:rsidR="00ED2B31" w:rsidRPr="00430DB3" w:rsidRDefault="00ED2B31" w:rsidP="00430DB3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 xml:space="preserve">SD </w:t>
      </w:r>
      <w:r w:rsidR="00234C2D" w:rsidRPr="00430DB3">
        <w:rPr>
          <w:rFonts w:ascii="Times New Roman" w:hAnsi="Times New Roman"/>
          <w:kern w:val="28"/>
        </w:rPr>
        <w:t>asked for comments on some draft documentation to be supplied to the ICO for the IMB application:</w:t>
      </w:r>
    </w:p>
    <w:p w14:paraId="03F7939B" w14:textId="77777777" w:rsidR="00234C2D" w:rsidRPr="00430DB3" w:rsidRDefault="00234C2D" w:rsidP="00ED2B31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</w:rPr>
      </w:pPr>
    </w:p>
    <w:p w14:paraId="631A6ADD" w14:textId="5A1014E1" w:rsidR="007B30C5" w:rsidRPr="00430DB3" w:rsidRDefault="007B30C5" w:rsidP="006E3158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kern w:val="28"/>
        </w:rPr>
      </w:pPr>
      <w:r w:rsidRPr="00430DB3">
        <w:rPr>
          <w:rFonts w:ascii="Times New Roman" w:hAnsi="Times New Roman"/>
          <w:b/>
          <w:bCs/>
          <w:i/>
          <w:iCs/>
          <w:kern w:val="28"/>
        </w:rPr>
        <w:t>Actions thresholds (IMB002b)</w:t>
      </w:r>
    </w:p>
    <w:p w14:paraId="536C99BA" w14:textId="74F94861" w:rsidR="00833567" w:rsidRPr="00430DB3" w:rsidRDefault="00833567" w:rsidP="00151A8F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i/>
          <w:iCs/>
          <w:kern w:val="28"/>
        </w:rPr>
      </w:pPr>
      <w:r w:rsidRPr="00430DB3">
        <w:rPr>
          <w:rFonts w:ascii="Times New Roman" w:hAnsi="Times New Roman"/>
          <w:kern w:val="28"/>
        </w:rPr>
        <w:t xml:space="preserve">This related to the settings and enforcing sanctions procedure and the </w:t>
      </w:r>
      <w:r w:rsidR="002E6D8A" w:rsidRPr="00430DB3">
        <w:rPr>
          <w:rFonts w:ascii="Times New Roman" w:hAnsi="Times New Roman"/>
          <w:kern w:val="28"/>
        </w:rPr>
        <w:t>internal sanctions checklist and associated thresholds</w:t>
      </w:r>
      <w:r w:rsidR="008A336C" w:rsidRPr="00430DB3">
        <w:rPr>
          <w:rFonts w:ascii="Times New Roman" w:hAnsi="Times New Roman"/>
          <w:kern w:val="28"/>
        </w:rPr>
        <w:t xml:space="preserve"> for assessing risk</w:t>
      </w:r>
      <w:r w:rsidR="002E6D8A" w:rsidRPr="00430DB3">
        <w:rPr>
          <w:rFonts w:ascii="Times New Roman" w:hAnsi="Times New Roman"/>
          <w:kern w:val="28"/>
        </w:rPr>
        <w:t>.  All approved the thresholds that SD had set out.</w:t>
      </w:r>
    </w:p>
    <w:p w14:paraId="3F56D50C" w14:textId="77777777" w:rsidR="00151A8F" w:rsidRPr="00430DB3" w:rsidRDefault="00151A8F" w:rsidP="00151A8F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b/>
          <w:bCs/>
          <w:i/>
          <w:iCs/>
          <w:kern w:val="28"/>
        </w:rPr>
      </w:pPr>
    </w:p>
    <w:p w14:paraId="078280CC" w14:textId="0617CC95" w:rsidR="007B30C5" w:rsidRPr="00430DB3" w:rsidRDefault="007B30C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Times New Roman" w:hAnsi="Times New Roman"/>
          <w:i/>
          <w:iCs/>
          <w:kern w:val="28"/>
        </w:rPr>
      </w:pPr>
      <w:r w:rsidRPr="00430DB3">
        <w:rPr>
          <w:rFonts w:ascii="Times New Roman" w:hAnsi="Times New Roman"/>
          <w:b/>
          <w:bCs/>
          <w:i/>
          <w:iCs/>
          <w:kern w:val="28"/>
        </w:rPr>
        <w:t xml:space="preserve">Record of Commissioner briefing/training </w:t>
      </w:r>
      <w:r w:rsidR="006E3158" w:rsidRPr="00430DB3">
        <w:rPr>
          <w:rFonts w:ascii="Times New Roman" w:hAnsi="Times New Roman"/>
          <w:b/>
          <w:bCs/>
          <w:i/>
          <w:iCs/>
          <w:kern w:val="28"/>
        </w:rPr>
        <w:t>(</w:t>
      </w:r>
      <w:r w:rsidRPr="00430DB3">
        <w:rPr>
          <w:rFonts w:ascii="Times New Roman" w:hAnsi="Times New Roman"/>
          <w:b/>
          <w:bCs/>
          <w:i/>
          <w:iCs/>
          <w:kern w:val="28"/>
        </w:rPr>
        <w:t>IMB058</w:t>
      </w:r>
      <w:r w:rsidRPr="00430DB3">
        <w:rPr>
          <w:rFonts w:ascii="Times New Roman" w:hAnsi="Times New Roman"/>
          <w:i/>
          <w:iCs/>
          <w:kern w:val="28"/>
        </w:rPr>
        <w:t>)</w:t>
      </w:r>
    </w:p>
    <w:p w14:paraId="5E00D8AC" w14:textId="45DB401A" w:rsidR="006E3158" w:rsidRPr="00430DB3" w:rsidRDefault="00C056AB" w:rsidP="00312676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>All approved</w:t>
      </w:r>
      <w:r w:rsidR="002E6D8A" w:rsidRPr="00430DB3">
        <w:rPr>
          <w:rFonts w:ascii="Times New Roman" w:hAnsi="Times New Roman"/>
          <w:kern w:val="28"/>
        </w:rPr>
        <w:t xml:space="preserve"> SD’s draft record of briefing/training.  It was agreed that Commissioners would complete the record annually</w:t>
      </w:r>
      <w:r w:rsidRPr="00430DB3">
        <w:rPr>
          <w:rFonts w:ascii="Times New Roman" w:hAnsi="Times New Roman"/>
          <w:kern w:val="28"/>
        </w:rPr>
        <w:t>.</w:t>
      </w:r>
      <w:r w:rsidR="00456FBF" w:rsidRPr="00430DB3">
        <w:rPr>
          <w:rFonts w:ascii="Times New Roman" w:hAnsi="Times New Roman"/>
          <w:b/>
          <w:bCs/>
          <w:kern w:val="28"/>
        </w:rPr>
        <w:t xml:space="preserve"> </w:t>
      </w:r>
    </w:p>
    <w:p w14:paraId="6CFDC1CD" w14:textId="77777777" w:rsidR="006E3158" w:rsidRPr="00430DB3" w:rsidRDefault="006E3158" w:rsidP="006E3158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i/>
          <w:iCs/>
          <w:kern w:val="28"/>
        </w:rPr>
      </w:pPr>
    </w:p>
    <w:p w14:paraId="3493C3CA" w14:textId="1B1D8859" w:rsidR="007B30C5" w:rsidRPr="00430DB3" w:rsidRDefault="007B30C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kern w:val="28"/>
        </w:rPr>
      </w:pPr>
      <w:r w:rsidRPr="00430DB3">
        <w:rPr>
          <w:rFonts w:ascii="Times New Roman" w:hAnsi="Times New Roman"/>
          <w:b/>
          <w:bCs/>
          <w:i/>
          <w:iCs/>
          <w:kern w:val="28"/>
        </w:rPr>
        <w:t>Code Signatory T&amp;C’s – notice period (IMB071)</w:t>
      </w:r>
    </w:p>
    <w:p w14:paraId="4F0F0C5C" w14:textId="77777777" w:rsidR="008D63F0" w:rsidRPr="00430DB3" w:rsidRDefault="008D63F0" w:rsidP="00456FBF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>It was agreed that the notice period should be 6 months but there was likely to be some flexibility allowed by Commissioners in specific cases of need.</w:t>
      </w:r>
    </w:p>
    <w:p w14:paraId="414A9697" w14:textId="22B34665" w:rsidR="00312676" w:rsidRPr="00430DB3" w:rsidRDefault="00312676" w:rsidP="00312676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b/>
          <w:bCs/>
          <w:i/>
          <w:iCs/>
          <w:kern w:val="28"/>
        </w:rPr>
      </w:pPr>
    </w:p>
    <w:p w14:paraId="23CAE045" w14:textId="77777777" w:rsidR="007B30C5" w:rsidRPr="00430DB3" w:rsidRDefault="007B30C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kern w:val="28"/>
        </w:rPr>
      </w:pPr>
      <w:r w:rsidRPr="00430DB3">
        <w:rPr>
          <w:rFonts w:ascii="Times New Roman" w:hAnsi="Times New Roman"/>
          <w:b/>
          <w:bCs/>
          <w:i/>
          <w:iCs/>
          <w:kern w:val="28"/>
        </w:rPr>
        <w:t>Read-through – formal application</w:t>
      </w:r>
    </w:p>
    <w:p w14:paraId="100972DB" w14:textId="21F3B109" w:rsidR="00FD5F54" w:rsidRPr="00430DB3" w:rsidRDefault="008D63F0" w:rsidP="00921136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 xml:space="preserve">RB </w:t>
      </w:r>
      <w:r w:rsidR="002C241B" w:rsidRPr="00430DB3">
        <w:rPr>
          <w:rFonts w:ascii="Times New Roman" w:hAnsi="Times New Roman"/>
          <w:kern w:val="28"/>
        </w:rPr>
        <w:t>agreed to do a ‘read through’ of the IMB submission when it is time for the final and formal submission to ICO.</w:t>
      </w:r>
    </w:p>
    <w:p w14:paraId="3D2212C7" w14:textId="77777777" w:rsidR="00C36998" w:rsidRPr="00430DB3" w:rsidRDefault="00C36998" w:rsidP="00C36998">
      <w:pPr>
        <w:widowControl w:val="0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b/>
          <w:bCs/>
          <w:i/>
          <w:iCs/>
          <w:kern w:val="28"/>
        </w:rPr>
      </w:pPr>
    </w:p>
    <w:p w14:paraId="44074EC7" w14:textId="5009DA52" w:rsidR="002C241B" w:rsidRPr="00430DB3" w:rsidRDefault="002C241B" w:rsidP="00430DB3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>SD also pointed out the following for</w:t>
      </w:r>
      <w:r w:rsidR="008C3706" w:rsidRPr="00430DB3">
        <w:rPr>
          <w:rFonts w:ascii="Times New Roman" w:hAnsi="Times New Roman"/>
          <w:kern w:val="28"/>
        </w:rPr>
        <w:t xml:space="preserve"> </w:t>
      </w:r>
      <w:r w:rsidR="009E001D" w:rsidRPr="00430DB3">
        <w:rPr>
          <w:rFonts w:ascii="Times New Roman" w:hAnsi="Times New Roman"/>
          <w:kern w:val="28"/>
        </w:rPr>
        <w:t>consideration, which</w:t>
      </w:r>
      <w:r w:rsidR="008C3706" w:rsidRPr="00430DB3">
        <w:rPr>
          <w:rFonts w:ascii="Times New Roman" w:hAnsi="Times New Roman"/>
          <w:kern w:val="28"/>
        </w:rPr>
        <w:t xml:space="preserve"> may be raised by ICO:</w:t>
      </w:r>
    </w:p>
    <w:p w14:paraId="51388F55" w14:textId="77777777" w:rsidR="002C241B" w:rsidRPr="00430DB3" w:rsidRDefault="002C241B" w:rsidP="006E315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</w:rPr>
      </w:pPr>
    </w:p>
    <w:p w14:paraId="74AB321F" w14:textId="62B93413" w:rsidR="00732A82" w:rsidRPr="00430DB3" w:rsidRDefault="00732A82" w:rsidP="00206AD6">
      <w:pPr>
        <w:pStyle w:val="gmail-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gmail-eop"/>
          <w:rFonts w:ascii="Times New Roman" w:hAnsi="Times New Roman" w:cs="Times New Roman"/>
          <w:sz w:val="24"/>
          <w:szCs w:val="24"/>
        </w:rPr>
      </w:pPr>
      <w:r w:rsidRPr="00430DB3">
        <w:rPr>
          <w:rStyle w:val="gmail-normaltextrun"/>
          <w:rFonts w:ascii="Times New Roman" w:hAnsi="Times New Roman" w:cs="Times New Roman"/>
          <w:sz w:val="24"/>
          <w:szCs w:val="24"/>
        </w:rPr>
        <w:t xml:space="preserve">How will </w:t>
      </w:r>
      <w:r w:rsidR="008C3706" w:rsidRPr="00430DB3">
        <w:rPr>
          <w:rStyle w:val="gmail-normaltextrun"/>
          <w:rFonts w:ascii="Times New Roman" w:hAnsi="Times New Roman" w:cs="Times New Roman"/>
          <w:sz w:val="24"/>
          <w:szCs w:val="24"/>
        </w:rPr>
        <w:t>DMC</w:t>
      </w:r>
      <w:r w:rsidRPr="00430DB3">
        <w:rPr>
          <w:rStyle w:val="gmail-normaltextrun"/>
          <w:rFonts w:ascii="Times New Roman" w:hAnsi="Times New Roman" w:cs="Times New Roman"/>
          <w:sz w:val="24"/>
          <w:szCs w:val="24"/>
        </w:rPr>
        <w:t xml:space="preserve"> apply the new JDs and responsibilities to existing posts (notably Commissioners and S</w:t>
      </w:r>
      <w:r w:rsidR="008C3706" w:rsidRPr="00430DB3">
        <w:rPr>
          <w:rStyle w:val="gmail-normaltextrun"/>
          <w:rFonts w:ascii="Times New Roman" w:hAnsi="Times New Roman" w:cs="Times New Roman"/>
          <w:sz w:val="24"/>
          <w:szCs w:val="24"/>
        </w:rPr>
        <w:t>H</w:t>
      </w:r>
      <w:r w:rsidRPr="00430DB3">
        <w:rPr>
          <w:rStyle w:val="gmail-normaltextrun"/>
          <w:rFonts w:ascii="Times New Roman" w:hAnsi="Times New Roman" w:cs="Times New Roman"/>
          <w:sz w:val="24"/>
          <w:szCs w:val="24"/>
        </w:rPr>
        <w:t>)?</w:t>
      </w:r>
      <w:r w:rsidRPr="00430DB3">
        <w:rPr>
          <w:rStyle w:val="gmail-eop"/>
          <w:rFonts w:ascii="Times New Roman" w:hAnsi="Times New Roman" w:cs="Times New Roman"/>
          <w:sz w:val="24"/>
          <w:szCs w:val="24"/>
        </w:rPr>
        <w:t> </w:t>
      </w:r>
    </w:p>
    <w:p w14:paraId="66AEC81E" w14:textId="4C8853CA" w:rsidR="00732A82" w:rsidRPr="00430DB3" w:rsidRDefault="00732A82" w:rsidP="00206AD6">
      <w:pPr>
        <w:pStyle w:val="gmail-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gmail-eop"/>
          <w:rFonts w:ascii="Times New Roman" w:hAnsi="Times New Roman" w:cs="Times New Roman"/>
          <w:sz w:val="24"/>
          <w:szCs w:val="24"/>
        </w:rPr>
      </w:pPr>
      <w:r w:rsidRPr="00430DB3">
        <w:rPr>
          <w:rStyle w:val="gmail-normaltextrun"/>
          <w:rFonts w:ascii="Times New Roman" w:hAnsi="Times New Roman" w:cs="Times New Roman"/>
          <w:sz w:val="24"/>
          <w:szCs w:val="24"/>
        </w:rPr>
        <w:t>Do</w:t>
      </w:r>
      <w:r w:rsidR="008C3706" w:rsidRPr="00430DB3">
        <w:rPr>
          <w:rStyle w:val="gmail-normaltextrun"/>
          <w:rFonts w:ascii="Times New Roman" w:hAnsi="Times New Roman" w:cs="Times New Roman"/>
          <w:sz w:val="24"/>
          <w:szCs w:val="24"/>
        </w:rPr>
        <w:t>es DMC</w:t>
      </w:r>
      <w:r w:rsidRPr="00430DB3">
        <w:rPr>
          <w:rStyle w:val="gmail-normaltextrun"/>
          <w:rFonts w:ascii="Times New Roman" w:hAnsi="Times New Roman" w:cs="Times New Roman"/>
          <w:sz w:val="24"/>
          <w:szCs w:val="24"/>
        </w:rPr>
        <w:t xml:space="preserve"> submit the revised Articles of Association to Companies House before the formal</w:t>
      </w:r>
      <w:r w:rsidR="008C3706" w:rsidRPr="00430DB3">
        <w:rPr>
          <w:rStyle w:val="gmail-normaltextrun"/>
          <w:rFonts w:ascii="Times New Roman" w:hAnsi="Times New Roman" w:cs="Times New Roman"/>
          <w:sz w:val="24"/>
          <w:szCs w:val="24"/>
        </w:rPr>
        <w:t xml:space="preserve"> </w:t>
      </w:r>
      <w:r w:rsidRPr="00430DB3">
        <w:rPr>
          <w:rStyle w:val="gmail-normaltextrun"/>
          <w:rFonts w:ascii="Times New Roman" w:hAnsi="Times New Roman" w:cs="Times New Roman"/>
          <w:sz w:val="24"/>
          <w:szCs w:val="24"/>
        </w:rPr>
        <w:t>Application to ICO?</w:t>
      </w:r>
      <w:r w:rsidRPr="00430DB3">
        <w:rPr>
          <w:rStyle w:val="gmail-eop"/>
          <w:rFonts w:ascii="Times New Roman" w:hAnsi="Times New Roman" w:cs="Times New Roman"/>
          <w:sz w:val="24"/>
          <w:szCs w:val="24"/>
        </w:rPr>
        <w:t> </w:t>
      </w:r>
    </w:p>
    <w:p w14:paraId="5A4026A6" w14:textId="6FE5C4C0" w:rsidR="00732A82" w:rsidRPr="00430DB3" w:rsidRDefault="00732A82" w:rsidP="00206AD6">
      <w:pPr>
        <w:pStyle w:val="gmail-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gmail-eop"/>
          <w:rFonts w:ascii="Times New Roman" w:hAnsi="Times New Roman" w:cs="Times New Roman"/>
          <w:sz w:val="24"/>
          <w:szCs w:val="24"/>
        </w:rPr>
      </w:pPr>
      <w:r w:rsidRPr="00430DB3">
        <w:rPr>
          <w:rStyle w:val="gmail-normaltextrun"/>
          <w:rFonts w:ascii="Times New Roman" w:hAnsi="Times New Roman" w:cs="Times New Roman"/>
          <w:sz w:val="24"/>
          <w:szCs w:val="24"/>
        </w:rPr>
        <w:t xml:space="preserve">How will </w:t>
      </w:r>
      <w:r w:rsidR="008C3706" w:rsidRPr="00430DB3">
        <w:rPr>
          <w:rStyle w:val="gmail-normaltextrun"/>
          <w:rFonts w:ascii="Times New Roman" w:hAnsi="Times New Roman" w:cs="Times New Roman"/>
          <w:sz w:val="24"/>
          <w:szCs w:val="24"/>
        </w:rPr>
        <w:t>DMC</w:t>
      </w:r>
      <w:r w:rsidRPr="00430DB3">
        <w:rPr>
          <w:rStyle w:val="gmail-normaltextrun"/>
          <w:rFonts w:ascii="Times New Roman" w:hAnsi="Times New Roman" w:cs="Times New Roman"/>
          <w:sz w:val="24"/>
          <w:szCs w:val="24"/>
        </w:rPr>
        <w:t xml:space="preserve"> recruit to new roles?</w:t>
      </w:r>
      <w:r w:rsidRPr="00430DB3">
        <w:rPr>
          <w:rStyle w:val="gmail-eop"/>
          <w:rFonts w:ascii="Times New Roman" w:hAnsi="Times New Roman" w:cs="Times New Roman"/>
          <w:sz w:val="24"/>
          <w:szCs w:val="24"/>
        </w:rPr>
        <w:t> </w:t>
      </w:r>
    </w:p>
    <w:p w14:paraId="6A17A2E4" w14:textId="701E371C" w:rsidR="00732A82" w:rsidRPr="00430DB3" w:rsidRDefault="00732A82" w:rsidP="00206AD6">
      <w:pPr>
        <w:pStyle w:val="gmail-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gmail-eop"/>
          <w:rFonts w:ascii="Times New Roman" w:hAnsi="Times New Roman" w:cs="Times New Roman"/>
          <w:sz w:val="24"/>
          <w:szCs w:val="24"/>
        </w:rPr>
      </w:pPr>
      <w:r w:rsidRPr="00430DB3">
        <w:rPr>
          <w:rStyle w:val="gmail-normaltextrun"/>
          <w:rFonts w:ascii="Times New Roman" w:hAnsi="Times New Roman" w:cs="Times New Roman"/>
          <w:sz w:val="24"/>
          <w:szCs w:val="24"/>
        </w:rPr>
        <w:lastRenderedPageBreak/>
        <w:t xml:space="preserve">What is </w:t>
      </w:r>
      <w:r w:rsidR="008C3706" w:rsidRPr="00430DB3">
        <w:rPr>
          <w:rStyle w:val="gmail-normaltextrun"/>
          <w:rFonts w:ascii="Times New Roman" w:hAnsi="Times New Roman" w:cs="Times New Roman"/>
          <w:sz w:val="24"/>
          <w:szCs w:val="24"/>
        </w:rPr>
        <w:t>the DMC</w:t>
      </w:r>
      <w:r w:rsidRPr="00430DB3">
        <w:rPr>
          <w:rStyle w:val="gmail-normaltextrun"/>
          <w:rFonts w:ascii="Times New Roman" w:hAnsi="Times New Roman" w:cs="Times New Roman"/>
          <w:sz w:val="24"/>
          <w:szCs w:val="24"/>
        </w:rPr>
        <w:t xml:space="preserve"> contract/MoU with the DMA?</w:t>
      </w:r>
      <w:r w:rsidRPr="00430DB3">
        <w:rPr>
          <w:rStyle w:val="gmail-eop"/>
          <w:rFonts w:ascii="Times New Roman" w:hAnsi="Times New Roman" w:cs="Times New Roman"/>
          <w:sz w:val="24"/>
          <w:szCs w:val="24"/>
        </w:rPr>
        <w:t> </w:t>
      </w:r>
    </w:p>
    <w:p w14:paraId="5D45ABC1" w14:textId="77777777" w:rsidR="00206AD6" w:rsidRPr="00430DB3" w:rsidRDefault="00206AD6" w:rsidP="00206AD6">
      <w:pPr>
        <w:pStyle w:val="gmail-paragraph"/>
        <w:spacing w:before="0" w:beforeAutospacing="0" w:after="0" w:afterAutospacing="0"/>
        <w:ind w:left="1080"/>
        <w:textAlignment w:val="baseline"/>
        <w:rPr>
          <w:rStyle w:val="gmail-eop"/>
          <w:rFonts w:ascii="Times New Roman" w:hAnsi="Times New Roman" w:cs="Times New Roman"/>
          <w:sz w:val="24"/>
          <w:szCs w:val="24"/>
        </w:rPr>
      </w:pPr>
    </w:p>
    <w:p w14:paraId="06A630A2" w14:textId="52352E7F" w:rsidR="00454B68" w:rsidRPr="00430DB3" w:rsidRDefault="008C3706" w:rsidP="00206AD6">
      <w:pPr>
        <w:pStyle w:val="gmail-paragraph"/>
        <w:spacing w:before="0" w:beforeAutospacing="0" w:after="0" w:afterAutospacing="0"/>
        <w:ind w:left="2520"/>
        <w:textAlignment w:val="baseline"/>
        <w:rPr>
          <w:rStyle w:val="gmail-eop"/>
          <w:rFonts w:ascii="Times New Roman" w:hAnsi="Times New Roman" w:cs="Times New Roman"/>
          <w:sz w:val="24"/>
          <w:szCs w:val="24"/>
        </w:rPr>
      </w:pPr>
      <w:r w:rsidRPr="00430DB3">
        <w:rPr>
          <w:rStyle w:val="gmail-eop"/>
          <w:rFonts w:ascii="Times New Roman" w:hAnsi="Times New Roman" w:cs="Times New Roman"/>
          <w:sz w:val="24"/>
          <w:szCs w:val="24"/>
        </w:rPr>
        <w:t>On the latter point, it was agreed that as we have an MOU with the ASA it might be helpful to have a simple MOU with DMA.</w:t>
      </w:r>
    </w:p>
    <w:p w14:paraId="27D0F6F2" w14:textId="77777777" w:rsidR="00732A82" w:rsidRPr="00430DB3" w:rsidRDefault="00732A82" w:rsidP="00732A82">
      <w:pPr>
        <w:rPr>
          <w:rFonts w:ascii="Times New Roman" w:hAnsi="Times New Roman"/>
          <w:color w:val="000000"/>
        </w:rPr>
      </w:pPr>
    </w:p>
    <w:p w14:paraId="1C6CB649" w14:textId="77777777" w:rsidR="002F2048" w:rsidRPr="00430DB3" w:rsidRDefault="002F2048" w:rsidP="00613391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</w:rPr>
      </w:pPr>
    </w:p>
    <w:p w14:paraId="08A70871" w14:textId="1199D3FB" w:rsidR="008C3706" w:rsidRPr="00430DB3" w:rsidRDefault="002F2048" w:rsidP="00430DB3">
      <w:pPr>
        <w:widowControl w:val="0"/>
        <w:overflowPunct w:val="0"/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kern w:val="28"/>
        </w:rPr>
      </w:pPr>
      <w:r w:rsidRPr="00430DB3">
        <w:rPr>
          <w:rFonts w:ascii="Times New Roman" w:hAnsi="Times New Roman"/>
          <w:b/>
          <w:bCs/>
          <w:kern w:val="28"/>
        </w:rPr>
        <w:t>Compliance and Monitoring Tender process</w:t>
      </w:r>
    </w:p>
    <w:p w14:paraId="3A133171" w14:textId="56407A68" w:rsidR="002F2048" w:rsidRPr="00430DB3" w:rsidRDefault="002F2048" w:rsidP="00430DB3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 xml:space="preserve">SH </w:t>
      </w:r>
      <w:r w:rsidR="00F94B2C" w:rsidRPr="00430DB3">
        <w:rPr>
          <w:rFonts w:ascii="Times New Roman" w:hAnsi="Times New Roman"/>
          <w:kern w:val="28"/>
        </w:rPr>
        <w:t>reported that this process was underway.  Seven companies had applied, two had withdraw</w:t>
      </w:r>
      <w:r w:rsidR="00206AD6" w:rsidRPr="00430DB3">
        <w:rPr>
          <w:rFonts w:ascii="Times New Roman" w:hAnsi="Times New Roman"/>
          <w:kern w:val="28"/>
        </w:rPr>
        <w:t>n</w:t>
      </w:r>
      <w:r w:rsidR="00F94B2C" w:rsidRPr="00430DB3">
        <w:rPr>
          <w:rFonts w:ascii="Times New Roman" w:hAnsi="Times New Roman"/>
          <w:kern w:val="28"/>
        </w:rPr>
        <w:t xml:space="preserve"> and the written responses had now been received.  There </w:t>
      </w:r>
      <w:proofErr w:type="gramStart"/>
      <w:r w:rsidR="00F94B2C" w:rsidRPr="00430DB3">
        <w:rPr>
          <w:rFonts w:ascii="Times New Roman" w:hAnsi="Times New Roman"/>
          <w:kern w:val="28"/>
        </w:rPr>
        <w:t>would</w:t>
      </w:r>
      <w:proofErr w:type="gramEnd"/>
      <w:r w:rsidR="00F94B2C" w:rsidRPr="00430DB3">
        <w:rPr>
          <w:rFonts w:ascii="Times New Roman" w:hAnsi="Times New Roman"/>
          <w:kern w:val="28"/>
        </w:rPr>
        <w:t xml:space="preserve"> be a shortlist of three that would be asked to pitch</w:t>
      </w:r>
      <w:r w:rsidR="00206AD6" w:rsidRPr="00430DB3">
        <w:rPr>
          <w:rFonts w:ascii="Times New Roman" w:hAnsi="Times New Roman"/>
          <w:kern w:val="28"/>
        </w:rPr>
        <w:t xml:space="preserve"> on 11</w:t>
      </w:r>
      <w:r w:rsidR="00206AD6" w:rsidRPr="00430DB3">
        <w:rPr>
          <w:rFonts w:ascii="Times New Roman" w:hAnsi="Times New Roman"/>
          <w:kern w:val="28"/>
          <w:vertAlign w:val="superscript"/>
        </w:rPr>
        <w:t>th</w:t>
      </w:r>
      <w:r w:rsidR="00206AD6" w:rsidRPr="00430DB3">
        <w:rPr>
          <w:rFonts w:ascii="Times New Roman" w:hAnsi="Times New Roman"/>
          <w:kern w:val="28"/>
        </w:rPr>
        <w:t xml:space="preserve"> January.</w:t>
      </w:r>
    </w:p>
    <w:p w14:paraId="7E3230D4" w14:textId="77777777" w:rsidR="002F2048" w:rsidRPr="00430DB3" w:rsidRDefault="002F2048" w:rsidP="00613391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</w:rPr>
      </w:pPr>
    </w:p>
    <w:p w14:paraId="46EF77AD" w14:textId="030C445B" w:rsidR="00613391" w:rsidRPr="00430DB3" w:rsidRDefault="00613391" w:rsidP="00430DB3">
      <w:pPr>
        <w:widowControl w:val="0"/>
        <w:overflowPunct w:val="0"/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kern w:val="28"/>
        </w:rPr>
      </w:pPr>
      <w:r w:rsidRPr="00430DB3">
        <w:rPr>
          <w:rFonts w:ascii="Times New Roman" w:hAnsi="Times New Roman"/>
          <w:b/>
          <w:bCs/>
          <w:kern w:val="28"/>
        </w:rPr>
        <w:t>IMB submission – timings</w:t>
      </w:r>
    </w:p>
    <w:p w14:paraId="240EFCD1" w14:textId="06F6BAAB" w:rsidR="00613391" w:rsidRPr="00430DB3" w:rsidRDefault="00613391" w:rsidP="00430DB3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color w:val="FF0000"/>
          <w:kern w:val="28"/>
        </w:rPr>
      </w:pPr>
      <w:r w:rsidRPr="00430DB3">
        <w:rPr>
          <w:rFonts w:ascii="Times New Roman" w:hAnsi="Times New Roman"/>
          <w:kern w:val="28"/>
        </w:rPr>
        <w:t>SH reported that the DMA had recently submitted another informal submission of the draft GDPR Code followed by a further informal submission by the DMC.  Simon Davey and SH were meeting the ICO on 20</w:t>
      </w:r>
      <w:r w:rsidRPr="00430DB3">
        <w:rPr>
          <w:rFonts w:ascii="Times New Roman" w:hAnsi="Times New Roman"/>
          <w:kern w:val="28"/>
          <w:vertAlign w:val="superscript"/>
        </w:rPr>
        <w:t>th</w:t>
      </w:r>
      <w:r w:rsidRPr="00430DB3">
        <w:rPr>
          <w:rFonts w:ascii="Times New Roman" w:hAnsi="Times New Roman"/>
          <w:kern w:val="28"/>
        </w:rPr>
        <w:t xml:space="preserve"> December to discuss</w:t>
      </w:r>
      <w:r w:rsidR="00231AC6" w:rsidRPr="00430DB3">
        <w:rPr>
          <w:rFonts w:ascii="Times New Roman" w:hAnsi="Times New Roman"/>
          <w:kern w:val="28"/>
        </w:rPr>
        <w:t xml:space="preserve"> any comments.</w:t>
      </w:r>
    </w:p>
    <w:p w14:paraId="5596E3F9" w14:textId="77777777" w:rsidR="00B90A31" w:rsidRPr="00430DB3" w:rsidRDefault="00B90A31" w:rsidP="006E315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</w:rPr>
      </w:pPr>
    </w:p>
    <w:p w14:paraId="5890B1F9" w14:textId="404E8EE7" w:rsidR="00613391" w:rsidRPr="00430DB3" w:rsidRDefault="00231AC6" w:rsidP="00430DB3">
      <w:pPr>
        <w:widowControl w:val="0"/>
        <w:overflowPunct w:val="0"/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kern w:val="28"/>
        </w:rPr>
      </w:pPr>
      <w:r w:rsidRPr="00430DB3">
        <w:rPr>
          <w:rFonts w:ascii="Times New Roman" w:hAnsi="Times New Roman"/>
          <w:b/>
          <w:bCs/>
          <w:kern w:val="28"/>
        </w:rPr>
        <w:t>DMA office closure</w:t>
      </w:r>
    </w:p>
    <w:p w14:paraId="7678B2EE" w14:textId="10A986BA" w:rsidR="00231AC6" w:rsidRPr="00430DB3" w:rsidRDefault="00231AC6" w:rsidP="00430DB3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>SH reported that th</w:t>
      </w:r>
      <w:r w:rsidR="009E001D" w:rsidRPr="00430DB3">
        <w:rPr>
          <w:rFonts w:ascii="Times New Roman" w:hAnsi="Times New Roman"/>
          <w:kern w:val="28"/>
        </w:rPr>
        <w:t>e DMA offices were to close by Christ</w:t>
      </w:r>
      <w:r w:rsidRPr="00430DB3">
        <w:rPr>
          <w:rFonts w:ascii="Times New Roman" w:hAnsi="Times New Roman"/>
          <w:kern w:val="28"/>
        </w:rPr>
        <w:t xml:space="preserve">mas.  No offices had yet been secured and it was thought that </w:t>
      </w:r>
      <w:r w:rsidR="00951A5D" w:rsidRPr="00430DB3">
        <w:rPr>
          <w:rFonts w:ascii="Times New Roman" w:hAnsi="Times New Roman"/>
          <w:kern w:val="28"/>
        </w:rPr>
        <w:t>staff would work from home for the next three months or so.  The DMA’s new address would be at Menzies (who look after the Company Secretarial duties for DMA).</w:t>
      </w:r>
      <w:r w:rsidR="00176D76" w:rsidRPr="00430DB3">
        <w:rPr>
          <w:rFonts w:ascii="Times New Roman" w:hAnsi="Times New Roman"/>
          <w:kern w:val="28"/>
        </w:rPr>
        <w:t xml:space="preserve">  It was agreed that DMC,</w:t>
      </w:r>
      <w:r w:rsidR="009E001D" w:rsidRPr="00430DB3">
        <w:rPr>
          <w:rFonts w:ascii="Times New Roman" w:hAnsi="Times New Roman"/>
          <w:kern w:val="28"/>
        </w:rPr>
        <w:t xml:space="preserve"> for the time being, would </w:t>
      </w:r>
      <w:r w:rsidR="00176D76" w:rsidRPr="00430DB3">
        <w:rPr>
          <w:rFonts w:ascii="Times New Roman" w:hAnsi="Times New Roman"/>
          <w:kern w:val="28"/>
        </w:rPr>
        <w:t xml:space="preserve">use Menzies’ address.  SH would liaise with Ken Goulding, </w:t>
      </w:r>
      <w:proofErr w:type="gramStart"/>
      <w:r w:rsidR="00176D76" w:rsidRPr="00430DB3">
        <w:rPr>
          <w:rFonts w:ascii="Times New Roman" w:hAnsi="Times New Roman"/>
          <w:kern w:val="28"/>
        </w:rPr>
        <w:t>the DMC’s</w:t>
      </w:r>
      <w:proofErr w:type="gramEnd"/>
      <w:r w:rsidR="00176D76" w:rsidRPr="00430DB3">
        <w:rPr>
          <w:rFonts w:ascii="Times New Roman" w:hAnsi="Times New Roman"/>
          <w:kern w:val="28"/>
        </w:rPr>
        <w:t xml:space="preserve"> current Company Secretary.</w:t>
      </w:r>
    </w:p>
    <w:p w14:paraId="5DC166AA" w14:textId="77777777" w:rsidR="00176D76" w:rsidRPr="00430DB3" w:rsidRDefault="00176D76" w:rsidP="006E315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</w:rPr>
      </w:pPr>
    </w:p>
    <w:p w14:paraId="270A81F2" w14:textId="75503096" w:rsidR="00176D76" w:rsidRPr="00430DB3" w:rsidRDefault="00176D76" w:rsidP="00430DB3">
      <w:pPr>
        <w:widowControl w:val="0"/>
        <w:overflowPunct w:val="0"/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color w:val="FF0000"/>
          <w:kern w:val="28"/>
        </w:rPr>
      </w:pPr>
      <w:r w:rsidRPr="00430DB3">
        <w:rPr>
          <w:rFonts w:ascii="Times New Roman" w:hAnsi="Times New Roman"/>
          <w:b/>
          <w:bCs/>
          <w:color w:val="FF0000"/>
          <w:kern w:val="28"/>
        </w:rPr>
        <w:t>Action Point:  SH to liaise with Ken Goulding re the new office address.</w:t>
      </w:r>
    </w:p>
    <w:p w14:paraId="794304D2" w14:textId="77777777" w:rsidR="00B90A31" w:rsidRPr="00430DB3" w:rsidRDefault="00B90A31" w:rsidP="006E315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</w:rPr>
      </w:pPr>
    </w:p>
    <w:p w14:paraId="390A8046" w14:textId="77777777" w:rsidR="007B30C5" w:rsidRPr="00430DB3" w:rsidRDefault="007B30C5" w:rsidP="007B30C5">
      <w:pPr>
        <w:widowControl w:val="0"/>
        <w:overflowPunct w:val="0"/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kern w:val="28"/>
        </w:rPr>
      </w:pPr>
    </w:p>
    <w:p w14:paraId="62E7C2A9" w14:textId="77777777" w:rsidR="007B30C5" w:rsidRPr="00430DB3" w:rsidRDefault="007B30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u w:val="single"/>
        </w:rPr>
      </w:pPr>
      <w:r w:rsidRPr="00430DB3">
        <w:rPr>
          <w:rFonts w:ascii="Times New Roman" w:hAnsi="Times New Roman"/>
          <w:b/>
          <w:bCs/>
          <w:kern w:val="28"/>
          <w:u w:val="single"/>
        </w:rPr>
        <w:t>General Matters:</w:t>
      </w:r>
    </w:p>
    <w:p w14:paraId="7023C74D" w14:textId="77777777" w:rsidR="007B30C5" w:rsidRPr="00430DB3" w:rsidRDefault="007B30C5" w:rsidP="007B30C5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</w:rPr>
      </w:pPr>
    </w:p>
    <w:p w14:paraId="13D460A6" w14:textId="77777777" w:rsidR="004F524C" w:rsidRPr="00430DB3" w:rsidRDefault="007B30C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b/>
          <w:bCs/>
        </w:rPr>
        <w:t>DMA activities</w:t>
      </w:r>
      <w:r w:rsidRPr="00430DB3">
        <w:rPr>
          <w:rFonts w:ascii="Times New Roman" w:hAnsi="Times New Roman"/>
        </w:rPr>
        <w:t xml:space="preserve"> </w:t>
      </w:r>
    </w:p>
    <w:p w14:paraId="512F2D1C" w14:textId="77777777" w:rsidR="002E7296" w:rsidRPr="00430DB3" w:rsidRDefault="002E7296" w:rsidP="002E729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</w:p>
    <w:p w14:paraId="3D49EB34" w14:textId="3E3F1360" w:rsidR="00A30ECB" w:rsidRPr="00430DB3" w:rsidRDefault="00176D76" w:rsidP="004F524C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</w:rPr>
      </w:pPr>
      <w:r w:rsidRPr="00430DB3">
        <w:rPr>
          <w:rFonts w:ascii="Times New Roman" w:hAnsi="Times New Roman"/>
        </w:rPr>
        <w:t>There was nothing to report on this, as it had been covered above under office closure.</w:t>
      </w:r>
    </w:p>
    <w:p w14:paraId="27A1C31E" w14:textId="428437F9" w:rsidR="007B30C5" w:rsidRPr="00430DB3" w:rsidRDefault="007B30C5" w:rsidP="004F524C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</w:rPr>
        <w:t xml:space="preserve"> </w:t>
      </w:r>
    </w:p>
    <w:p w14:paraId="03C73057" w14:textId="171DB147" w:rsidR="007B30C5" w:rsidRPr="00430DB3" w:rsidRDefault="007B30C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</w:rPr>
      </w:pPr>
      <w:r w:rsidRPr="00430DB3">
        <w:rPr>
          <w:rFonts w:ascii="Times New Roman" w:hAnsi="Times New Roman"/>
          <w:b/>
          <w:bCs/>
          <w:kern w:val="28"/>
        </w:rPr>
        <w:t>Responsible Marketing Committee</w:t>
      </w:r>
    </w:p>
    <w:p w14:paraId="4AC92768" w14:textId="77777777" w:rsidR="002E7296" w:rsidRPr="00430DB3" w:rsidRDefault="002E7296" w:rsidP="002E729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</w:p>
    <w:p w14:paraId="0AAC7A6A" w14:textId="749F36B5" w:rsidR="00A438B0" w:rsidRPr="00430DB3" w:rsidRDefault="007F7A00" w:rsidP="00A438B0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 xml:space="preserve">GH had now stepped down from </w:t>
      </w:r>
      <w:r w:rsidR="009E001D" w:rsidRPr="00430DB3">
        <w:rPr>
          <w:rFonts w:ascii="Times New Roman" w:hAnsi="Times New Roman"/>
          <w:kern w:val="28"/>
        </w:rPr>
        <w:t>chairing</w:t>
      </w:r>
      <w:r w:rsidRPr="00430DB3">
        <w:rPr>
          <w:rFonts w:ascii="Times New Roman" w:hAnsi="Times New Roman"/>
          <w:kern w:val="28"/>
        </w:rPr>
        <w:t xml:space="preserve"> the group so there would be no </w:t>
      </w:r>
      <w:r w:rsidR="009E001D" w:rsidRPr="00430DB3">
        <w:rPr>
          <w:rFonts w:ascii="Times New Roman" w:hAnsi="Times New Roman"/>
          <w:kern w:val="28"/>
        </w:rPr>
        <w:t xml:space="preserve">actual or perceived </w:t>
      </w:r>
      <w:r w:rsidRPr="00430DB3">
        <w:rPr>
          <w:rFonts w:ascii="Times New Roman" w:hAnsi="Times New Roman"/>
          <w:kern w:val="28"/>
        </w:rPr>
        <w:t xml:space="preserve">conflict of interest with his work at DMC.  </w:t>
      </w:r>
      <w:r w:rsidR="00A438B0" w:rsidRPr="00430DB3">
        <w:rPr>
          <w:rFonts w:ascii="Times New Roman" w:hAnsi="Times New Roman"/>
          <w:kern w:val="28"/>
        </w:rPr>
        <w:t xml:space="preserve">SH had circulated </w:t>
      </w:r>
      <w:proofErr w:type="gramStart"/>
      <w:r w:rsidR="00A438B0" w:rsidRPr="00430DB3">
        <w:rPr>
          <w:rFonts w:ascii="Times New Roman" w:hAnsi="Times New Roman"/>
          <w:kern w:val="28"/>
        </w:rPr>
        <w:t>minutes</w:t>
      </w:r>
      <w:proofErr w:type="gramEnd"/>
      <w:r w:rsidR="00A438B0" w:rsidRPr="00430DB3">
        <w:rPr>
          <w:rFonts w:ascii="Times New Roman" w:hAnsi="Times New Roman"/>
          <w:kern w:val="28"/>
        </w:rPr>
        <w:t xml:space="preserve"> of the meeting</w:t>
      </w:r>
      <w:r w:rsidRPr="00430DB3">
        <w:rPr>
          <w:rFonts w:ascii="Times New Roman" w:hAnsi="Times New Roman"/>
          <w:kern w:val="28"/>
        </w:rPr>
        <w:t xml:space="preserve"> on 8</w:t>
      </w:r>
      <w:r w:rsidRPr="00430DB3">
        <w:rPr>
          <w:rFonts w:ascii="Times New Roman" w:hAnsi="Times New Roman"/>
          <w:kern w:val="28"/>
          <w:vertAlign w:val="superscript"/>
        </w:rPr>
        <w:t>th</w:t>
      </w:r>
      <w:r w:rsidRPr="00430DB3">
        <w:rPr>
          <w:rFonts w:ascii="Times New Roman" w:hAnsi="Times New Roman"/>
          <w:kern w:val="28"/>
        </w:rPr>
        <w:t xml:space="preserve"> September</w:t>
      </w:r>
      <w:r w:rsidR="00A438B0" w:rsidRPr="00430DB3">
        <w:rPr>
          <w:rFonts w:ascii="Times New Roman" w:hAnsi="Times New Roman"/>
          <w:kern w:val="28"/>
        </w:rPr>
        <w:t>.</w:t>
      </w:r>
      <w:r w:rsidR="00BE4D45" w:rsidRPr="00430DB3">
        <w:rPr>
          <w:rFonts w:ascii="Times New Roman" w:hAnsi="Times New Roman"/>
          <w:kern w:val="28"/>
        </w:rPr>
        <w:t xml:space="preserve">  RB would now attend</w:t>
      </w:r>
      <w:r w:rsidR="007D72F2" w:rsidRPr="00430DB3">
        <w:rPr>
          <w:rFonts w:ascii="Times New Roman" w:hAnsi="Times New Roman"/>
          <w:kern w:val="28"/>
        </w:rPr>
        <w:t xml:space="preserve"> the Group instead of GH.</w:t>
      </w:r>
    </w:p>
    <w:p w14:paraId="4D317D80" w14:textId="77777777" w:rsidR="007F7A00" w:rsidRPr="00430DB3" w:rsidRDefault="007F7A00" w:rsidP="007F7A00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</w:rPr>
      </w:pPr>
    </w:p>
    <w:p w14:paraId="7E5786D2" w14:textId="77777777" w:rsidR="002E7296" w:rsidRPr="00430DB3" w:rsidRDefault="007B30C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</w:rPr>
      </w:pPr>
      <w:r w:rsidRPr="00430DB3">
        <w:rPr>
          <w:rFonts w:ascii="Times New Roman" w:hAnsi="Times New Roman"/>
          <w:b/>
          <w:bCs/>
          <w:kern w:val="28"/>
        </w:rPr>
        <w:t>AI Working Groups – update</w:t>
      </w:r>
    </w:p>
    <w:p w14:paraId="0B96364D" w14:textId="21F991B5" w:rsidR="007B30C5" w:rsidRPr="00430DB3" w:rsidRDefault="007B30C5" w:rsidP="002E729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kern w:val="28"/>
        </w:rPr>
      </w:pPr>
      <w:r w:rsidRPr="00430DB3">
        <w:rPr>
          <w:rFonts w:ascii="Times New Roman" w:hAnsi="Times New Roman"/>
          <w:b/>
          <w:bCs/>
          <w:kern w:val="28"/>
        </w:rPr>
        <w:t xml:space="preserve"> </w:t>
      </w:r>
    </w:p>
    <w:p w14:paraId="313E6275" w14:textId="717313B9" w:rsidR="007F7A00" w:rsidRPr="00430DB3" w:rsidRDefault="00C512C7" w:rsidP="007F7A00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>GH</w:t>
      </w:r>
      <w:r w:rsidR="007F7A00" w:rsidRPr="00430DB3">
        <w:rPr>
          <w:rFonts w:ascii="Times New Roman" w:hAnsi="Times New Roman"/>
          <w:kern w:val="28"/>
        </w:rPr>
        <w:t xml:space="preserve"> was now due to attend these meetings.</w:t>
      </w:r>
      <w:r w:rsidR="00BE4D45" w:rsidRPr="00430DB3">
        <w:rPr>
          <w:rFonts w:ascii="Times New Roman" w:hAnsi="Times New Roman"/>
          <w:kern w:val="28"/>
        </w:rPr>
        <w:t xml:space="preserve">  SH </w:t>
      </w:r>
      <w:r w:rsidR="007D72F2" w:rsidRPr="00430DB3">
        <w:rPr>
          <w:rFonts w:ascii="Times New Roman" w:hAnsi="Times New Roman"/>
          <w:kern w:val="28"/>
        </w:rPr>
        <w:t>would chase up any recent meeting minutes.</w:t>
      </w:r>
    </w:p>
    <w:p w14:paraId="371B2C35" w14:textId="77777777" w:rsidR="007D72F2" w:rsidRPr="00430DB3" w:rsidRDefault="007D72F2" w:rsidP="007F7A00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</w:rPr>
      </w:pPr>
    </w:p>
    <w:p w14:paraId="30E7C601" w14:textId="0B0508A5" w:rsidR="007D72F2" w:rsidRPr="00430DB3" w:rsidRDefault="007D72F2" w:rsidP="007F7A00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color w:val="FF0000"/>
          <w:kern w:val="28"/>
        </w:rPr>
      </w:pPr>
      <w:r w:rsidRPr="00430DB3">
        <w:rPr>
          <w:rFonts w:ascii="Times New Roman" w:hAnsi="Times New Roman"/>
          <w:color w:val="FF0000"/>
          <w:kern w:val="28"/>
        </w:rPr>
        <w:t xml:space="preserve">Action Point:  SH to chase up meeting minutes for </w:t>
      </w:r>
      <w:r w:rsidR="00310A3E" w:rsidRPr="00430DB3">
        <w:rPr>
          <w:rFonts w:ascii="Times New Roman" w:hAnsi="Times New Roman"/>
          <w:color w:val="FF0000"/>
          <w:kern w:val="28"/>
        </w:rPr>
        <w:t>AI Group.</w:t>
      </w:r>
    </w:p>
    <w:p w14:paraId="1CADE065" w14:textId="77777777" w:rsidR="007B30C5" w:rsidRPr="00430DB3" w:rsidRDefault="007B30C5" w:rsidP="007B30C5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lang w:val="en-GB"/>
        </w:rPr>
      </w:pPr>
    </w:p>
    <w:p w14:paraId="558653EA" w14:textId="77777777" w:rsidR="007B30C5" w:rsidRPr="00430DB3" w:rsidRDefault="007B30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u w:val="single"/>
        </w:rPr>
      </w:pPr>
      <w:r w:rsidRPr="00430DB3">
        <w:rPr>
          <w:rFonts w:ascii="Times New Roman" w:hAnsi="Times New Roman"/>
          <w:b/>
          <w:bCs/>
          <w:kern w:val="28"/>
          <w:u w:val="single"/>
        </w:rPr>
        <w:t>Any other business</w:t>
      </w:r>
    </w:p>
    <w:p w14:paraId="1D4E0DF4" w14:textId="77777777" w:rsidR="007B30C5" w:rsidRPr="00430DB3" w:rsidRDefault="007B30C5" w:rsidP="007B30C5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</w:rPr>
      </w:pPr>
    </w:p>
    <w:p w14:paraId="544A9BA0" w14:textId="0419B3CE" w:rsidR="00B958D5" w:rsidRPr="00430DB3" w:rsidRDefault="007B30C5" w:rsidP="006C0DF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t xml:space="preserve">Data 2023 </w:t>
      </w:r>
      <w:r w:rsidR="007F7A00" w:rsidRPr="00430DB3">
        <w:rPr>
          <w:rFonts w:ascii="Times New Roman" w:hAnsi="Times New Roman"/>
          <w:kern w:val="28"/>
        </w:rPr>
        <w:t>would take place on</w:t>
      </w:r>
      <w:r w:rsidRPr="00430DB3">
        <w:rPr>
          <w:rFonts w:ascii="Times New Roman" w:hAnsi="Times New Roman"/>
          <w:kern w:val="28"/>
        </w:rPr>
        <w:t xml:space="preserve"> Tuesday 28</w:t>
      </w:r>
      <w:r w:rsidRPr="00430DB3">
        <w:rPr>
          <w:rFonts w:ascii="Times New Roman" w:hAnsi="Times New Roman"/>
          <w:kern w:val="28"/>
          <w:vertAlign w:val="superscript"/>
        </w:rPr>
        <w:t>th</w:t>
      </w:r>
      <w:r w:rsidRPr="00430DB3">
        <w:rPr>
          <w:rFonts w:ascii="Times New Roman" w:hAnsi="Times New Roman"/>
          <w:kern w:val="28"/>
        </w:rPr>
        <w:t xml:space="preserve"> </w:t>
      </w:r>
      <w:proofErr w:type="gramStart"/>
      <w:r w:rsidRPr="00430DB3">
        <w:rPr>
          <w:rFonts w:ascii="Times New Roman" w:hAnsi="Times New Roman"/>
          <w:kern w:val="28"/>
        </w:rPr>
        <w:t>March,</w:t>
      </w:r>
      <w:proofErr w:type="gramEnd"/>
      <w:r w:rsidRPr="00430DB3">
        <w:rPr>
          <w:rFonts w:ascii="Times New Roman" w:hAnsi="Times New Roman"/>
          <w:kern w:val="28"/>
        </w:rPr>
        <w:t xml:space="preserve"> 9-2pm, </w:t>
      </w:r>
      <w:proofErr w:type="gramStart"/>
      <w:r w:rsidRPr="00430DB3">
        <w:rPr>
          <w:rFonts w:ascii="Times New Roman" w:hAnsi="Times New Roman"/>
          <w:kern w:val="28"/>
        </w:rPr>
        <w:t>central London</w:t>
      </w:r>
      <w:proofErr w:type="gramEnd"/>
      <w:r w:rsidRPr="00430DB3">
        <w:rPr>
          <w:rFonts w:ascii="Times New Roman" w:hAnsi="Times New Roman"/>
          <w:kern w:val="28"/>
        </w:rPr>
        <w:t>.</w:t>
      </w:r>
      <w:r w:rsidR="007F7A00" w:rsidRPr="00430DB3">
        <w:rPr>
          <w:rFonts w:ascii="Times New Roman" w:hAnsi="Times New Roman"/>
          <w:kern w:val="28"/>
        </w:rPr>
        <w:t xml:space="preserve">  Further details </w:t>
      </w:r>
      <w:proofErr w:type="gramStart"/>
      <w:r w:rsidR="007F7A00" w:rsidRPr="00430DB3">
        <w:rPr>
          <w:rFonts w:ascii="Times New Roman" w:hAnsi="Times New Roman"/>
          <w:kern w:val="28"/>
        </w:rPr>
        <w:t>would</w:t>
      </w:r>
      <w:proofErr w:type="gramEnd"/>
      <w:r w:rsidR="007F7A00" w:rsidRPr="00430DB3">
        <w:rPr>
          <w:rFonts w:ascii="Times New Roman" w:hAnsi="Times New Roman"/>
          <w:kern w:val="28"/>
        </w:rPr>
        <w:t xml:space="preserve"> be provided in due course.  </w:t>
      </w:r>
    </w:p>
    <w:p w14:paraId="23F50E32" w14:textId="77777777" w:rsidR="00310A3E" w:rsidRPr="00430DB3" w:rsidRDefault="00310A3E" w:rsidP="00310A3E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</w:rPr>
      </w:pPr>
    </w:p>
    <w:p w14:paraId="0CEEC8AE" w14:textId="1BB37444" w:rsidR="00310A3E" w:rsidRPr="00430DB3" w:rsidRDefault="00310A3E" w:rsidP="00310A3E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ascii="Times New Roman" w:hAnsi="Times New Roman"/>
          <w:kern w:val="28"/>
        </w:rPr>
      </w:pPr>
      <w:r w:rsidRPr="00430DB3">
        <w:rPr>
          <w:rFonts w:ascii="Times New Roman" w:hAnsi="Times New Roman"/>
          <w:kern w:val="28"/>
        </w:rPr>
        <w:lastRenderedPageBreak/>
        <w:t>AS warmly thanked CP for all his help over the course of his tenure at DMC.  Further thanks would be given at the farewell lunch.</w:t>
      </w:r>
    </w:p>
    <w:p w14:paraId="749DB319" w14:textId="77777777" w:rsidR="00BE4D45" w:rsidRPr="00430DB3" w:rsidRDefault="00BE4D45" w:rsidP="00BE4D45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kern w:val="28"/>
        </w:rPr>
      </w:pPr>
    </w:p>
    <w:p w14:paraId="07DECF7A" w14:textId="77777777" w:rsidR="007B30C5" w:rsidRPr="00430DB3" w:rsidRDefault="007B30C5" w:rsidP="00F71E32">
      <w:pPr>
        <w:rPr>
          <w:rFonts w:ascii="Times New Roman" w:hAnsi="Times New Roman"/>
          <w:u w:val="single"/>
        </w:rPr>
      </w:pPr>
    </w:p>
    <w:p w14:paraId="7E127447" w14:textId="74D1B141" w:rsidR="00ED2B31" w:rsidRPr="00430DB3" w:rsidRDefault="002E7296" w:rsidP="00ED2B3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kern w:val="28"/>
        </w:rPr>
      </w:pPr>
      <w:r w:rsidRPr="00430DB3">
        <w:rPr>
          <w:rFonts w:ascii="Times New Roman" w:hAnsi="Times New Roman"/>
          <w:b/>
          <w:bCs/>
          <w:color w:val="FF0000"/>
          <w:kern w:val="28"/>
        </w:rPr>
        <w:t xml:space="preserve">Future DMC Board Meetings at </w:t>
      </w:r>
      <w:r w:rsidR="00ED2B31" w:rsidRPr="00430DB3">
        <w:rPr>
          <w:rFonts w:ascii="Times New Roman" w:hAnsi="Times New Roman"/>
          <w:b/>
          <w:bCs/>
          <w:color w:val="FF0000"/>
          <w:kern w:val="28"/>
        </w:rPr>
        <w:t>10.30am (Zoom/hybrid)</w:t>
      </w:r>
    </w:p>
    <w:p w14:paraId="2503C7C6" w14:textId="77777777" w:rsidR="00ED2B31" w:rsidRPr="00430DB3" w:rsidRDefault="00ED2B31" w:rsidP="00ED2B3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kern w:val="28"/>
        </w:rPr>
      </w:pPr>
    </w:p>
    <w:p w14:paraId="1D13B3B3" w14:textId="77777777" w:rsidR="00ED2B31" w:rsidRPr="00430DB3" w:rsidRDefault="00ED2B31" w:rsidP="00ED2B31">
      <w:pPr>
        <w:widowControl w:val="0"/>
        <w:overflowPunct w:val="0"/>
        <w:autoSpaceDE w:val="0"/>
        <w:autoSpaceDN w:val="0"/>
        <w:adjustRightInd w:val="0"/>
        <w:ind w:left="2160" w:firstLine="720"/>
        <w:rPr>
          <w:rFonts w:ascii="Times New Roman" w:hAnsi="Times New Roman"/>
          <w:color w:val="FF0000"/>
          <w:kern w:val="28"/>
        </w:rPr>
      </w:pPr>
      <w:r w:rsidRPr="00430DB3">
        <w:rPr>
          <w:rFonts w:ascii="Times New Roman" w:hAnsi="Times New Roman"/>
          <w:color w:val="FF0000"/>
          <w:kern w:val="28"/>
        </w:rPr>
        <w:t>Wednesday 8 February</w:t>
      </w:r>
    </w:p>
    <w:p w14:paraId="17E1996B" w14:textId="77777777" w:rsidR="00ED2B31" w:rsidRPr="00430DB3" w:rsidRDefault="00ED2B31" w:rsidP="00ED2B31">
      <w:pPr>
        <w:widowControl w:val="0"/>
        <w:overflowPunct w:val="0"/>
        <w:autoSpaceDE w:val="0"/>
        <w:autoSpaceDN w:val="0"/>
        <w:adjustRightInd w:val="0"/>
        <w:ind w:left="2160" w:firstLine="720"/>
        <w:rPr>
          <w:rFonts w:ascii="Times New Roman" w:hAnsi="Times New Roman"/>
          <w:color w:val="FF0000"/>
          <w:kern w:val="28"/>
        </w:rPr>
      </w:pPr>
      <w:r w:rsidRPr="00430DB3">
        <w:rPr>
          <w:rFonts w:ascii="Times New Roman" w:hAnsi="Times New Roman"/>
          <w:color w:val="FF0000"/>
          <w:kern w:val="28"/>
        </w:rPr>
        <w:t>Wednesday 24 May</w:t>
      </w:r>
    </w:p>
    <w:p w14:paraId="44C76AF9" w14:textId="77777777" w:rsidR="00ED2B31" w:rsidRPr="00430DB3" w:rsidRDefault="00ED2B31" w:rsidP="00ED2B31">
      <w:pPr>
        <w:widowControl w:val="0"/>
        <w:overflowPunct w:val="0"/>
        <w:autoSpaceDE w:val="0"/>
        <w:autoSpaceDN w:val="0"/>
        <w:adjustRightInd w:val="0"/>
        <w:ind w:left="2160" w:firstLine="720"/>
        <w:rPr>
          <w:rFonts w:ascii="Times New Roman" w:hAnsi="Times New Roman"/>
          <w:color w:val="FF0000"/>
          <w:kern w:val="28"/>
        </w:rPr>
      </w:pPr>
      <w:r w:rsidRPr="00430DB3">
        <w:rPr>
          <w:rFonts w:ascii="Times New Roman" w:hAnsi="Times New Roman"/>
          <w:color w:val="FF0000"/>
          <w:kern w:val="28"/>
        </w:rPr>
        <w:t>Wednesday 6 September</w:t>
      </w:r>
    </w:p>
    <w:p w14:paraId="5464DEB8" w14:textId="7EDBDCB4" w:rsidR="007966E2" w:rsidRPr="00430DB3" w:rsidRDefault="00ED2B31" w:rsidP="002E7296">
      <w:pPr>
        <w:widowControl w:val="0"/>
        <w:overflowPunct w:val="0"/>
        <w:autoSpaceDE w:val="0"/>
        <w:autoSpaceDN w:val="0"/>
        <w:adjustRightInd w:val="0"/>
        <w:ind w:left="2160" w:firstLine="720"/>
        <w:rPr>
          <w:rFonts w:ascii="Times New Roman" w:hAnsi="Times New Roman"/>
          <w:u w:val="single"/>
        </w:rPr>
      </w:pPr>
      <w:r w:rsidRPr="00430DB3">
        <w:rPr>
          <w:rFonts w:ascii="Times New Roman" w:hAnsi="Times New Roman"/>
          <w:color w:val="FF0000"/>
          <w:kern w:val="28"/>
        </w:rPr>
        <w:t>Wednesday 6 December + Xmas Lunch</w:t>
      </w:r>
    </w:p>
    <w:p w14:paraId="55753B11" w14:textId="77777777" w:rsidR="007966E2" w:rsidRPr="00430DB3" w:rsidRDefault="007966E2" w:rsidP="00F71E32">
      <w:pPr>
        <w:rPr>
          <w:rFonts w:ascii="Times New Roman" w:hAnsi="Times New Roman"/>
          <w:u w:val="single"/>
        </w:rPr>
      </w:pPr>
    </w:p>
    <w:p w14:paraId="625E37E4" w14:textId="77777777" w:rsidR="007966E2" w:rsidRPr="00430DB3" w:rsidRDefault="007966E2" w:rsidP="00F71E32">
      <w:pPr>
        <w:rPr>
          <w:rFonts w:ascii="Times New Roman" w:hAnsi="Times New Roman"/>
          <w:u w:val="single"/>
        </w:rPr>
      </w:pPr>
    </w:p>
    <w:p w14:paraId="4DCB023A" w14:textId="77777777" w:rsidR="007966E2" w:rsidRPr="00430DB3" w:rsidRDefault="007966E2" w:rsidP="00F71E32">
      <w:pPr>
        <w:rPr>
          <w:rFonts w:ascii="Times New Roman" w:hAnsi="Times New Roman"/>
          <w:u w:val="single"/>
        </w:rPr>
      </w:pPr>
    </w:p>
    <w:p w14:paraId="17495139" w14:textId="77777777" w:rsidR="007966E2" w:rsidRPr="00430DB3" w:rsidRDefault="007966E2" w:rsidP="00F71E32">
      <w:pPr>
        <w:rPr>
          <w:rFonts w:ascii="Times New Roman" w:hAnsi="Times New Roman"/>
          <w:u w:val="single"/>
        </w:rPr>
      </w:pPr>
    </w:p>
    <w:p w14:paraId="759E7919" w14:textId="77777777" w:rsidR="007966E2" w:rsidRPr="00430DB3" w:rsidRDefault="007966E2" w:rsidP="00F71E32">
      <w:pPr>
        <w:rPr>
          <w:rFonts w:ascii="Times New Roman" w:hAnsi="Times New Roman"/>
          <w:u w:val="single"/>
        </w:rPr>
      </w:pPr>
    </w:p>
    <w:p w14:paraId="089490F3" w14:textId="77777777" w:rsidR="007966E2" w:rsidRPr="00430DB3" w:rsidRDefault="007966E2" w:rsidP="00F71E32">
      <w:pPr>
        <w:rPr>
          <w:rFonts w:ascii="Times New Roman" w:hAnsi="Times New Roman"/>
          <w:u w:val="single"/>
        </w:rPr>
      </w:pPr>
    </w:p>
    <w:p w14:paraId="1F13D002" w14:textId="77777777" w:rsidR="007966E2" w:rsidRPr="00430DB3" w:rsidRDefault="007966E2" w:rsidP="00F71E32">
      <w:pPr>
        <w:rPr>
          <w:rFonts w:ascii="Times New Roman" w:hAnsi="Times New Roman"/>
          <w:u w:val="single"/>
        </w:rPr>
      </w:pPr>
    </w:p>
    <w:p w14:paraId="138D10D5" w14:textId="77777777" w:rsidR="007966E2" w:rsidRPr="00430DB3" w:rsidRDefault="007966E2" w:rsidP="00F71E32">
      <w:pPr>
        <w:rPr>
          <w:rFonts w:ascii="Times New Roman" w:hAnsi="Times New Roman"/>
          <w:u w:val="single"/>
        </w:rPr>
      </w:pPr>
    </w:p>
    <w:p w14:paraId="17376EC7" w14:textId="77777777" w:rsidR="004F524C" w:rsidRPr="00430DB3" w:rsidRDefault="004F524C" w:rsidP="00F71E32">
      <w:pPr>
        <w:rPr>
          <w:rFonts w:ascii="Times New Roman" w:hAnsi="Times New Roman"/>
          <w:u w:val="single"/>
        </w:rPr>
      </w:pPr>
    </w:p>
    <w:p w14:paraId="04326DEE" w14:textId="77777777" w:rsidR="004F524C" w:rsidRPr="00430DB3" w:rsidRDefault="004F524C" w:rsidP="00F71E32">
      <w:pPr>
        <w:rPr>
          <w:rFonts w:ascii="Times New Roman" w:hAnsi="Times New Roman"/>
          <w:u w:val="single"/>
        </w:rPr>
      </w:pPr>
    </w:p>
    <w:p w14:paraId="01707492" w14:textId="77777777" w:rsidR="004F524C" w:rsidRPr="00430DB3" w:rsidRDefault="004F524C" w:rsidP="00F71E32">
      <w:pPr>
        <w:rPr>
          <w:rFonts w:ascii="Times New Roman" w:hAnsi="Times New Roman"/>
          <w:u w:val="single"/>
        </w:rPr>
      </w:pPr>
    </w:p>
    <w:p w14:paraId="4DBF58CC" w14:textId="77777777" w:rsidR="004F524C" w:rsidRPr="00430DB3" w:rsidRDefault="004F524C" w:rsidP="00F71E32">
      <w:pPr>
        <w:rPr>
          <w:rFonts w:ascii="Times New Roman" w:hAnsi="Times New Roman"/>
          <w:u w:val="single"/>
        </w:rPr>
      </w:pPr>
    </w:p>
    <w:sectPr w:rsidR="004F524C" w:rsidRPr="00430DB3" w:rsidSect="000B6552"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CB50" w14:textId="77777777" w:rsidR="00B00369" w:rsidRDefault="00B00369" w:rsidP="00367F34">
      <w:r>
        <w:separator/>
      </w:r>
    </w:p>
  </w:endnote>
  <w:endnote w:type="continuationSeparator" w:id="0">
    <w:p w14:paraId="082AB0D6" w14:textId="77777777" w:rsidR="00B00369" w:rsidRDefault="00B00369" w:rsidP="003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44CA" w14:textId="77777777" w:rsidR="00960191" w:rsidRDefault="00960191" w:rsidP="00F77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64EE4" w14:textId="77777777" w:rsidR="00960191" w:rsidRDefault="00960191" w:rsidP="00367F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1DBB" w14:textId="77777777" w:rsidR="00960191" w:rsidRDefault="00960191" w:rsidP="00F77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01D">
      <w:rPr>
        <w:rStyle w:val="PageNumber"/>
        <w:noProof/>
      </w:rPr>
      <w:t>7</w:t>
    </w:r>
    <w:r>
      <w:rPr>
        <w:rStyle w:val="PageNumber"/>
      </w:rPr>
      <w:fldChar w:fldCharType="end"/>
    </w:r>
  </w:p>
  <w:p w14:paraId="2C053410" w14:textId="77777777" w:rsidR="00960191" w:rsidRDefault="00960191" w:rsidP="00367F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E0EC" w14:textId="77777777" w:rsidR="00B00369" w:rsidRDefault="00B00369" w:rsidP="00367F34">
      <w:r>
        <w:separator/>
      </w:r>
    </w:p>
  </w:footnote>
  <w:footnote w:type="continuationSeparator" w:id="0">
    <w:p w14:paraId="027E316F" w14:textId="77777777" w:rsidR="00B00369" w:rsidRDefault="00B00369" w:rsidP="0036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F2E"/>
    <w:multiLevelType w:val="hybridMultilevel"/>
    <w:tmpl w:val="2A9E7024"/>
    <w:lvl w:ilvl="0" w:tplc="D6EA4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175F"/>
    <w:multiLevelType w:val="hybridMultilevel"/>
    <w:tmpl w:val="5EDC9AD4"/>
    <w:lvl w:ilvl="0" w:tplc="EBC69D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22AD8"/>
    <w:multiLevelType w:val="hybridMultilevel"/>
    <w:tmpl w:val="6EF2D2EC"/>
    <w:lvl w:ilvl="0" w:tplc="5582DE4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14DF"/>
    <w:multiLevelType w:val="hybridMultilevel"/>
    <w:tmpl w:val="358EEB72"/>
    <w:lvl w:ilvl="0" w:tplc="516607CA">
      <w:start w:val="2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D508E"/>
    <w:multiLevelType w:val="multilevel"/>
    <w:tmpl w:val="41EED75E"/>
    <w:lvl w:ilvl="0">
      <w:start w:val="2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lowerRoman"/>
      <w:lvlText w:val="%4."/>
      <w:lvlJc w:val="right"/>
      <w:pPr>
        <w:tabs>
          <w:tab w:val="num" w:pos="3240"/>
        </w:tabs>
        <w:ind w:left="3240" w:hanging="360"/>
      </w:pPr>
    </w:lvl>
    <w:lvl w:ilvl="4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360"/>
      </w:pPr>
    </w:lvl>
    <w:lvl w:ilvl="6">
      <w:start w:val="1"/>
      <w:numFmt w:val="lowerRoman"/>
      <w:lvlText w:val="%7."/>
      <w:lvlJc w:val="right"/>
      <w:pPr>
        <w:tabs>
          <w:tab w:val="num" w:pos="5400"/>
        </w:tabs>
        <w:ind w:left="5400" w:hanging="360"/>
      </w:pPr>
    </w:lvl>
    <w:lvl w:ilvl="7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C07754A"/>
    <w:multiLevelType w:val="hybridMultilevel"/>
    <w:tmpl w:val="33965846"/>
    <w:lvl w:ilvl="0" w:tplc="7F9292E0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03CD7"/>
    <w:multiLevelType w:val="hybridMultilevel"/>
    <w:tmpl w:val="F62CA210"/>
    <w:lvl w:ilvl="0" w:tplc="56BCF080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CF70D9"/>
    <w:multiLevelType w:val="hybridMultilevel"/>
    <w:tmpl w:val="9642F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B3543"/>
    <w:multiLevelType w:val="multilevel"/>
    <w:tmpl w:val="FA841CEC"/>
    <w:lvl w:ilvl="0">
      <w:start w:val="3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lowerRoman"/>
      <w:lvlText w:val="%4."/>
      <w:lvlJc w:val="right"/>
      <w:pPr>
        <w:tabs>
          <w:tab w:val="num" w:pos="3240"/>
        </w:tabs>
        <w:ind w:left="3240" w:hanging="360"/>
      </w:pPr>
    </w:lvl>
    <w:lvl w:ilvl="4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360"/>
      </w:pPr>
    </w:lvl>
    <w:lvl w:ilvl="6">
      <w:start w:val="1"/>
      <w:numFmt w:val="lowerRoman"/>
      <w:lvlText w:val="%7."/>
      <w:lvlJc w:val="right"/>
      <w:pPr>
        <w:tabs>
          <w:tab w:val="num" w:pos="5400"/>
        </w:tabs>
        <w:ind w:left="5400" w:hanging="360"/>
      </w:pPr>
    </w:lvl>
    <w:lvl w:ilvl="7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2CB6244"/>
    <w:multiLevelType w:val="hybridMultilevel"/>
    <w:tmpl w:val="A9664F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511B4"/>
    <w:multiLevelType w:val="multilevel"/>
    <w:tmpl w:val="CEEE30A8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Roman"/>
      <w:lvlText w:val="%4."/>
      <w:lvlJc w:val="right"/>
      <w:pPr>
        <w:tabs>
          <w:tab w:val="num" w:pos="3600"/>
        </w:tabs>
        <w:ind w:left="3600" w:hanging="360"/>
      </w:pPr>
    </w:lvl>
    <w:lvl w:ilvl="4">
      <w:start w:val="1"/>
      <w:numFmt w:val="lowerRoman"/>
      <w:lvlText w:val="%5."/>
      <w:lvlJc w:val="righ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360"/>
      </w:pPr>
    </w:lvl>
    <w:lvl w:ilvl="6">
      <w:start w:val="1"/>
      <w:numFmt w:val="lowerRoman"/>
      <w:lvlText w:val="%7."/>
      <w:lvlJc w:val="right"/>
      <w:pPr>
        <w:tabs>
          <w:tab w:val="num" w:pos="5760"/>
        </w:tabs>
        <w:ind w:left="5760" w:hanging="360"/>
      </w:pPr>
    </w:lvl>
    <w:lvl w:ilvl="7">
      <w:start w:val="1"/>
      <w:numFmt w:val="lowerRoman"/>
      <w:lvlText w:val="%8."/>
      <w:lvlJc w:val="righ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37340E3F"/>
    <w:multiLevelType w:val="hybridMultilevel"/>
    <w:tmpl w:val="C0D678E4"/>
    <w:lvl w:ilvl="0" w:tplc="594067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32470"/>
    <w:multiLevelType w:val="hybridMultilevel"/>
    <w:tmpl w:val="E4CC11C6"/>
    <w:lvl w:ilvl="0" w:tplc="EDA20B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62297"/>
    <w:multiLevelType w:val="hybridMultilevel"/>
    <w:tmpl w:val="CA522860"/>
    <w:lvl w:ilvl="0" w:tplc="8B745E02">
      <w:start w:val="1"/>
      <w:numFmt w:val="lowerRoman"/>
      <w:lvlText w:val="%1)"/>
      <w:lvlJc w:val="left"/>
      <w:pPr>
        <w:ind w:left="1570" w:hanging="720"/>
      </w:pPr>
    </w:lvl>
    <w:lvl w:ilvl="1" w:tplc="08090019">
      <w:start w:val="1"/>
      <w:numFmt w:val="lowerLetter"/>
      <w:lvlText w:val="%2."/>
      <w:lvlJc w:val="left"/>
      <w:pPr>
        <w:ind w:left="1930" w:hanging="360"/>
      </w:pPr>
    </w:lvl>
    <w:lvl w:ilvl="2" w:tplc="0809001B">
      <w:start w:val="1"/>
      <w:numFmt w:val="lowerRoman"/>
      <w:lvlText w:val="%3."/>
      <w:lvlJc w:val="right"/>
      <w:pPr>
        <w:ind w:left="2650" w:hanging="180"/>
      </w:pPr>
    </w:lvl>
    <w:lvl w:ilvl="3" w:tplc="0809000F">
      <w:start w:val="1"/>
      <w:numFmt w:val="decimal"/>
      <w:lvlText w:val="%4."/>
      <w:lvlJc w:val="left"/>
      <w:pPr>
        <w:ind w:left="3370" w:hanging="360"/>
      </w:pPr>
    </w:lvl>
    <w:lvl w:ilvl="4" w:tplc="08090019">
      <w:start w:val="1"/>
      <w:numFmt w:val="lowerLetter"/>
      <w:lvlText w:val="%5."/>
      <w:lvlJc w:val="left"/>
      <w:pPr>
        <w:ind w:left="4090" w:hanging="360"/>
      </w:pPr>
    </w:lvl>
    <w:lvl w:ilvl="5" w:tplc="0809001B">
      <w:start w:val="1"/>
      <w:numFmt w:val="lowerRoman"/>
      <w:lvlText w:val="%6."/>
      <w:lvlJc w:val="right"/>
      <w:pPr>
        <w:ind w:left="4810" w:hanging="180"/>
      </w:pPr>
    </w:lvl>
    <w:lvl w:ilvl="6" w:tplc="0809000F">
      <w:start w:val="1"/>
      <w:numFmt w:val="decimal"/>
      <w:lvlText w:val="%7."/>
      <w:lvlJc w:val="left"/>
      <w:pPr>
        <w:ind w:left="5530" w:hanging="360"/>
      </w:pPr>
    </w:lvl>
    <w:lvl w:ilvl="7" w:tplc="08090019">
      <w:start w:val="1"/>
      <w:numFmt w:val="lowerLetter"/>
      <w:lvlText w:val="%8."/>
      <w:lvlJc w:val="left"/>
      <w:pPr>
        <w:ind w:left="6250" w:hanging="360"/>
      </w:pPr>
    </w:lvl>
    <w:lvl w:ilvl="8" w:tplc="0809001B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55101F96"/>
    <w:multiLevelType w:val="hybridMultilevel"/>
    <w:tmpl w:val="7E1A3DB8"/>
    <w:lvl w:ilvl="0" w:tplc="C5C0DF38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CA2B7C"/>
    <w:multiLevelType w:val="hybridMultilevel"/>
    <w:tmpl w:val="6DF6E616"/>
    <w:lvl w:ilvl="0" w:tplc="8190FB6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447AE"/>
    <w:multiLevelType w:val="multilevel"/>
    <w:tmpl w:val="42900C3A"/>
    <w:lvl w:ilvl="0">
      <w:start w:val="4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lowerRoman"/>
      <w:lvlText w:val="%4."/>
      <w:lvlJc w:val="right"/>
      <w:pPr>
        <w:tabs>
          <w:tab w:val="num" w:pos="3240"/>
        </w:tabs>
        <w:ind w:left="3240" w:hanging="360"/>
      </w:pPr>
    </w:lvl>
    <w:lvl w:ilvl="4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360"/>
      </w:pPr>
    </w:lvl>
    <w:lvl w:ilvl="6">
      <w:start w:val="1"/>
      <w:numFmt w:val="lowerRoman"/>
      <w:lvlText w:val="%7."/>
      <w:lvlJc w:val="right"/>
      <w:pPr>
        <w:tabs>
          <w:tab w:val="num" w:pos="5400"/>
        </w:tabs>
        <w:ind w:left="5400" w:hanging="360"/>
      </w:pPr>
    </w:lvl>
    <w:lvl w:ilvl="7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66547E2D"/>
    <w:multiLevelType w:val="hybridMultilevel"/>
    <w:tmpl w:val="D6F8AABC"/>
    <w:lvl w:ilvl="0" w:tplc="4F3C4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3136">
    <w:abstractNumId w:val="12"/>
  </w:num>
  <w:num w:numId="2" w16cid:durableId="1301961055">
    <w:abstractNumId w:val="0"/>
  </w:num>
  <w:num w:numId="3" w16cid:durableId="437800511">
    <w:abstractNumId w:val="17"/>
  </w:num>
  <w:num w:numId="4" w16cid:durableId="272320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99173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706975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87081133">
    <w:abstractNumId w:val="14"/>
  </w:num>
  <w:num w:numId="8" w16cid:durableId="2183955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3439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674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1909915">
    <w:abstractNumId w:val="11"/>
  </w:num>
  <w:num w:numId="12" w16cid:durableId="20657176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9062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53138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248532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9136794">
    <w:abstractNumId w:val="6"/>
  </w:num>
  <w:num w:numId="17" w16cid:durableId="496193253">
    <w:abstractNumId w:val="14"/>
  </w:num>
  <w:num w:numId="18" w16cid:durableId="1186208250">
    <w:abstractNumId w:val="9"/>
  </w:num>
  <w:num w:numId="19" w16cid:durableId="200489239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9A3"/>
    <w:rsid w:val="00001BE8"/>
    <w:rsid w:val="00002977"/>
    <w:rsid w:val="00003E7A"/>
    <w:rsid w:val="00004161"/>
    <w:rsid w:val="0000593D"/>
    <w:rsid w:val="00006101"/>
    <w:rsid w:val="000063E1"/>
    <w:rsid w:val="000079C4"/>
    <w:rsid w:val="00010B54"/>
    <w:rsid w:val="00011C06"/>
    <w:rsid w:val="00013929"/>
    <w:rsid w:val="00014CDC"/>
    <w:rsid w:val="000167B3"/>
    <w:rsid w:val="00020103"/>
    <w:rsid w:val="00020143"/>
    <w:rsid w:val="00020DCB"/>
    <w:rsid w:val="00022292"/>
    <w:rsid w:val="00025A46"/>
    <w:rsid w:val="00025ABC"/>
    <w:rsid w:val="00026138"/>
    <w:rsid w:val="00026C09"/>
    <w:rsid w:val="000275FA"/>
    <w:rsid w:val="00027B6A"/>
    <w:rsid w:val="0003406D"/>
    <w:rsid w:val="00034C17"/>
    <w:rsid w:val="00035B7F"/>
    <w:rsid w:val="00037EC8"/>
    <w:rsid w:val="000405CC"/>
    <w:rsid w:val="000434E1"/>
    <w:rsid w:val="00046C64"/>
    <w:rsid w:val="00053587"/>
    <w:rsid w:val="000538E2"/>
    <w:rsid w:val="00053FA7"/>
    <w:rsid w:val="00054C0E"/>
    <w:rsid w:val="000553CA"/>
    <w:rsid w:val="00056009"/>
    <w:rsid w:val="0005628B"/>
    <w:rsid w:val="00057C12"/>
    <w:rsid w:val="00057C89"/>
    <w:rsid w:val="00062768"/>
    <w:rsid w:val="00063008"/>
    <w:rsid w:val="000634A5"/>
    <w:rsid w:val="0007495A"/>
    <w:rsid w:val="00076771"/>
    <w:rsid w:val="000779DB"/>
    <w:rsid w:val="000818B5"/>
    <w:rsid w:val="0008249A"/>
    <w:rsid w:val="0008340C"/>
    <w:rsid w:val="00083AE8"/>
    <w:rsid w:val="00083EA8"/>
    <w:rsid w:val="00085F0B"/>
    <w:rsid w:val="00086E80"/>
    <w:rsid w:val="00090CEC"/>
    <w:rsid w:val="00090DC9"/>
    <w:rsid w:val="00091FE2"/>
    <w:rsid w:val="00095ED1"/>
    <w:rsid w:val="00095F0A"/>
    <w:rsid w:val="000A24B7"/>
    <w:rsid w:val="000A2ECA"/>
    <w:rsid w:val="000A34D2"/>
    <w:rsid w:val="000A3EDA"/>
    <w:rsid w:val="000A6970"/>
    <w:rsid w:val="000A78D2"/>
    <w:rsid w:val="000A7B4F"/>
    <w:rsid w:val="000B0475"/>
    <w:rsid w:val="000B05C6"/>
    <w:rsid w:val="000B0B53"/>
    <w:rsid w:val="000B6472"/>
    <w:rsid w:val="000B6552"/>
    <w:rsid w:val="000C1EC1"/>
    <w:rsid w:val="000C2B52"/>
    <w:rsid w:val="000C2EEB"/>
    <w:rsid w:val="000C4AA1"/>
    <w:rsid w:val="000C546D"/>
    <w:rsid w:val="000C54F5"/>
    <w:rsid w:val="000C6865"/>
    <w:rsid w:val="000C6B07"/>
    <w:rsid w:val="000C75CE"/>
    <w:rsid w:val="000C7AC9"/>
    <w:rsid w:val="000C7DA4"/>
    <w:rsid w:val="000D0EEB"/>
    <w:rsid w:val="000D12BB"/>
    <w:rsid w:val="000D1C2B"/>
    <w:rsid w:val="000D1ED2"/>
    <w:rsid w:val="000D2F6F"/>
    <w:rsid w:val="000D32B4"/>
    <w:rsid w:val="000D46F0"/>
    <w:rsid w:val="000D6AC2"/>
    <w:rsid w:val="000D73C0"/>
    <w:rsid w:val="000D7D9A"/>
    <w:rsid w:val="000E0393"/>
    <w:rsid w:val="000E05FC"/>
    <w:rsid w:val="000E18D9"/>
    <w:rsid w:val="000E3201"/>
    <w:rsid w:val="000E5426"/>
    <w:rsid w:val="000E6562"/>
    <w:rsid w:val="000E6D3A"/>
    <w:rsid w:val="000E7B14"/>
    <w:rsid w:val="000F073E"/>
    <w:rsid w:val="000F0FAE"/>
    <w:rsid w:val="000F1C7A"/>
    <w:rsid w:val="000F22E8"/>
    <w:rsid w:val="000F31F2"/>
    <w:rsid w:val="000F598A"/>
    <w:rsid w:val="000F5AA4"/>
    <w:rsid w:val="0010006B"/>
    <w:rsid w:val="001004CC"/>
    <w:rsid w:val="001014EB"/>
    <w:rsid w:val="001018FB"/>
    <w:rsid w:val="00101FB8"/>
    <w:rsid w:val="0010260B"/>
    <w:rsid w:val="00104F98"/>
    <w:rsid w:val="001054F1"/>
    <w:rsid w:val="00106E82"/>
    <w:rsid w:val="00112A49"/>
    <w:rsid w:val="00112FF1"/>
    <w:rsid w:val="0011513A"/>
    <w:rsid w:val="001167AE"/>
    <w:rsid w:val="001168F0"/>
    <w:rsid w:val="00120804"/>
    <w:rsid w:val="00122D45"/>
    <w:rsid w:val="00126403"/>
    <w:rsid w:val="00126779"/>
    <w:rsid w:val="001275CA"/>
    <w:rsid w:val="00127A64"/>
    <w:rsid w:val="00130D23"/>
    <w:rsid w:val="001314D3"/>
    <w:rsid w:val="00132FA8"/>
    <w:rsid w:val="001330C3"/>
    <w:rsid w:val="0013357B"/>
    <w:rsid w:val="001352C2"/>
    <w:rsid w:val="00136098"/>
    <w:rsid w:val="00136B05"/>
    <w:rsid w:val="00137189"/>
    <w:rsid w:val="00144DFA"/>
    <w:rsid w:val="0014563B"/>
    <w:rsid w:val="001462EE"/>
    <w:rsid w:val="00151A8F"/>
    <w:rsid w:val="001522BA"/>
    <w:rsid w:val="00152C68"/>
    <w:rsid w:val="00152D4C"/>
    <w:rsid w:val="00153008"/>
    <w:rsid w:val="001539F5"/>
    <w:rsid w:val="00154566"/>
    <w:rsid w:val="00154975"/>
    <w:rsid w:val="00160FE3"/>
    <w:rsid w:val="00162475"/>
    <w:rsid w:val="001639BB"/>
    <w:rsid w:val="00165B5F"/>
    <w:rsid w:val="00165C4D"/>
    <w:rsid w:val="00165CA8"/>
    <w:rsid w:val="00165F7E"/>
    <w:rsid w:val="001664EA"/>
    <w:rsid w:val="001674C3"/>
    <w:rsid w:val="00167D12"/>
    <w:rsid w:val="00167DF0"/>
    <w:rsid w:val="00170AAC"/>
    <w:rsid w:val="00170C0B"/>
    <w:rsid w:val="00173F84"/>
    <w:rsid w:val="00174039"/>
    <w:rsid w:val="00176D76"/>
    <w:rsid w:val="00177B2C"/>
    <w:rsid w:val="0018031F"/>
    <w:rsid w:val="00180F78"/>
    <w:rsid w:val="0018138C"/>
    <w:rsid w:val="00181948"/>
    <w:rsid w:val="001823A9"/>
    <w:rsid w:val="00182E5B"/>
    <w:rsid w:val="0018432E"/>
    <w:rsid w:val="00190F4F"/>
    <w:rsid w:val="001914A8"/>
    <w:rsid w:val="00192695"/>
    <w:rsid w:val="001955BE"/>
    <w:rsid w:val="0019666A"/>
    <w:rsid w:val="00197430"/>
    <w:rsid w:val="00197D84"/>
    <w:rsid w:val="00197EFD"/>
    <w:rsid w:val="001A0227"/>
    <w:rsid w:val="001A026C"/>
    <w:rsid w:val="001A4071"/>
    <w:rsid w:val="001B0F60"/>
    <w:rsid w:val="001B1062"/>
    <w:rsid w:val="001B14F0"/>
    <w:rsid w:val="001B1E5B"/>
    <w:rsid w:val="001B3080"/>
    <w:rsid w:val="001B342F"/>
    <w:rsid w:val="001B46DB"/>
    <w:rsid w:val="001B4833"/>
    <w:rsid w:val="001B5155"/>
    <w:rsid w:val="001B6A45"/>
    <w:rsid w:val="001C0F55"/>
    <w:rsid w:val="001C1CB4"/>
    <w:rsid w:val="001C2229"/>
    <w:rsid w:val="001C2311"/>
    <w:rsid w:val="001C2B18"/>
    <w:rsid w:val="001C4644"/>
    <w:rsid w:val="001C5021"/>
    <w:rsid w:val="001C5F46"/>
    <w:rsid w:val="001C77A4"/>
    <w:rsid w:val="001D0587"/>
    <w:rsid w:val="001D1125"/>
    <w:rsid w:val="001D157D"/>
    <w:rsid w:val="001D1851"/>
    <w:rsid w:val="001D18C4"/>
    <w:rsid w:val="001D1DDD"/>
    <w:rsid w:val="001D259B"/>
    <w:rsid w:val="001D35B9"/>
    <w:rsid w:val="001D4FE5"/>
    <w:rsid w:val="001D62D1"/>
    <w:rsid w:val="001D6B9C"/>
    <w:rsid w:val="001D6F3E"/>
    <w:rsid w:val="001E19D2"/>
    <w:rsid w:val="001E1E07"/>
    <w:rsid w:val="001E26C4"/>
    <w:rsid w:val="001E37F9"/>
    <w:rsid w:val="001E3AFD"/>
    <w:rsid w:val="001E6288"/>
    <w:rsid w:val="001E69E6"/>
    <w:rsid w:val="001E7FBD"/>
    <w:rsid w:val="001F0F8D"/>
    <w:rsid w:val="001F1795"/>
    <w:rsid w:val="001F4CE4"/>
    <w:rsid w:val="001F598E"/>
    <w:rsid w:val="002000EF"/>
    <w:rsid w:val="00201CF9"/>
    <w:rsid w:val="002023B6"/>
    <w:rsid w:val="00203988"/>
    <w:rsid w:val="00204A4A"/>
    <w:rsid w:val="00205EFA"/>
    <w:rsid w:val="00206AD6"/>
    <w:rsid w:val="00212DC3"/>
    <w:rsid w:val="00213998"/>
    <w:rsid w:val="00213E5A"/>
    <w:rsid w:val="0021537F"/>
    <w:rsid w:val="0021663D"/>
    <w:rsid w:val="0021708B"/>
    <w:rsid w:val="002177B9"/>
    <w:rsid w:val="00220D9D"/>
    <w:rsid w:val="00224153"/>
    <w:rsid w:val="0022490C"/>
    <w:rsid w:val="00224CBD"/>
    <w:rsid w:val="0022579A"/>
    <w:rsid w:val="00225DEC"/>
    <w:rsid w:val="00225FCA"/>
    <w:rsid w:val="00230133"/>
    <w:rsid w:val="00230800"/>
    <w:rsid w:val="00231AC6"/>
    <w:rsid w:val="00232C8E"/>
    <w:rsid w:val="002334FB"/>
    <w:rsid w:val="00233EC1"/>
    <w:rsid w:val="002343D8"/>
    <w:rsid w:val="00234C2D"/>
    <w:rsid w:val="00235AE7"/>
    <w:rsid w:val="00237C9C"/>
    <w:rsid w:val="00241227"/>
    <w:rsid w:val="0024256B"/>
    <w:rsid w:val="00242606"/>
    <w:rsid w:val="00242D92"/>
    <w:rsid w:val="002437BB"/>
    <w:rsid w:val="0024415F"/>
    <w:rsid w:val="0024518B"/>
    <w:rsid w:val="0024628D"/>
    <w:rsid w:val="002462E4"/>
    <w:rsid w:val="00246ED8"/>
    <w:rsid w:val="00247A09"/>
    <w:rsid w:val="00250721"/>
    <w:rsid w:val="00255F40"/>
    <w:rsid w:val="002616CD"/>
    <w:rsid w:val="0026198F"/>
    <w:rsid w:val="00263F5A"/>
    <w:rsid w:val="00265165"/>
    <w:rsid w:val="00265C11"/>
    <w:rsid w:val="00266474"/>
    <w:rsid w:val="00267EED"/>
    <w:rsid w:val="00271085"/>
    <w:rsid w:val="00271246"/>
    <w:rsid w:val="00271800"/>
    <w:rsid w:val="00272003"/>
    <w:rsid w:val="002722C1"/>
    <w:rsid w:val="00272B6D"/>
    <w:rsid w:val="002734CA"/>
    <w:rsid w:val="00274E7B"/>
    <w:rsid w:val="00276D2C"/>
    <w:rsid w:val="002808E7"/>
    <w:rsid w:val="00281CA6"/>
    <w:rsid w:val="00284FDE"/>
    <w:rsid w:val="0028556A"/>
    <w:rsid w:val="002868FC"/>
    <w:rsid w:val="00286C78"/>
    <w:rsid w:val="00287856"/>
    <w:rsid w:val="00290B51"/>
    <w:rsid w:val="00290D88"/>
    <w:rsid w:val="00292263"/>
    <w:rsid w:val="00293215"/>
    <w:rsid w:val="0029342A"/>
    <w:rsid w:val="00293DD0"/>
    <w:rsid w:val="0029553D"/>
    <w:rsid w:val="002963C3"/>
    <w:rsid w:val="00297D43"/>
    <w:rsid w:val="00297F87"/>
    <w:rsid w:val="002A15EF"/>
    <w:rsid w:val="002A1A18"/>
    <w:rsid w:val="002A3D3E"/>
    <w:rsid w:val="002A3FBA"/>
    <w:rsid w:val="002A4045"/>
    <w:rsid w:val="002A531E"/>
    <w:rsid w:val="002A5758"/>
    <w:rsid w:val="002B0917"/>
    <w:rsid w:val="002B0C34"/>
    <w:rsid w:val="002B13C4"/>
    <w:rsid w:val="002B1503"/>
    <w:rsid w:val="002B2112"/>
    <w:rsid w:val="002B7369"/>
    <w:rsid w:val="002C0164"/>
    <w:rsid w:val="002C0325"/>
    <w:rsid w:val="002C07FE"/>
    <w:rsid w:val="002C0F9B"/>
    <w:rsid w:val="002C241B"/>
    <w:rsid w:val="002C4D74"/>
    <w:rsid w:val="002D13AF"/>
    <w:rsid w:val="002D167B"/>
    <w:rsid w:val="002D293B"/>
    <w:rsid w:val="002D334E"/>
    <w:rsid w:val="002D3ACB"/>
    <w:rsid w:val="002D3C76"/>
    <w:rsid w:val="002D41A4"/>
    <w:rsid w:val="002D55FA"/>
    <w:rsid w:val="002D5C9A"/>
    <w:rsid w:val="002D5D34"/>
    <w:rsid w:val="002D6445"/>
    <w:rsid w:val="002D694F"/>
    <w:rsid w:val="002E0745"/>
    <w:rsid w:val="002E0746"/>
    <w:rsid w:val="002E1092"/>
    <w:rsid w:val="002E212A"/>
    <w:rsid w:val="002E2C2C"/>
    <w:rsid w:val="002E3412"/>
    <w:rsid w:val="002E3818"/>
    <w:rsid w:val="002E3A6F"/>
    <w:rsid w:val="002E3ABF"/>
    <w:rsid w:val="002E614A"/>
    <w:rsid w:val="002E68E1"/>
    <w:rsid w:val="002E6C46"/>
    <w:rsid w:val="002E6D8A"/>
    <w:rsid w:val="002E7296"/>
    <w:rsid w:val="002E7B97"/>
    <w:rsid w:val="002F0C5F"/>
    <w:rsid w:val="002F2048"/>
    <w:rsid w:val="002F2556"/>
    <w:rsid w:val="002F267D"/>
    <w:rsid w:val="002F4017"/>
    <w:rsid w:val="002F4881"/>
    <w:rsid w:val="002F5F68"/>
    <w:rsid w:val="00301FD4"/>
    <w:rsid w:val="00302055"/>
    <w:rsid w:val="00303013"/>
    <w:rsid w:val="003034A3"/>
    <w:rsid w:val="00303FB6"/>
    <w:rsid w:val="00305408"/>
    <w:rsid w:val="003057A2"/>
    <w:rsid w:val="00305BCA"/>
    <w:rsid w:val="00306CD4"/>
    <w:rsid w:val="003070A9"/>
    <w:rsid w:val="00307DA5"/>
    <w:rsid w:val="00307E96"/>
    <w:rsid w:val="00310A3E"/>
    <w:rsid w:val="00310CDE"/>
    <w:rsid w:val="00311208"/>
    <w:rsid w:val="00312676"/>
    <w:rsid w:val="00313034"/>
    <w:rsid w:val="0031427F"/>
    <w:rsid w:val="00314452"/>
    <w:rsid w:val="003144F5"/>
    <w:rsid w:val="00315C8E"/>
    <w:rsid w:val="00315CD7"/>
    <w:rsid w:val="00316D43"/>
    <w:rsid w:val="00316DB8"/>
    <w:rsid w:val="00317CCB"/>
    <w:rsid w:val="0032214D"/>
    <w:rsid w:val="003235CA"/>
    <w:rsid w:val="00323F3D"/>
    <w:rsid w:val="003248C1"/>
    <w:rsid w:val="00324DAC"/>
    <w:rsid w:val="00326ACE"/>
    <w:rsid w:val="00326EF4"/>
    <w:rsid w:val="0032717C"/>
    <w:rsid w:val="0033006B"/>
    <w:rsid w:val="00330C1F"/>
    <w:rsid w:val="00331EF7"/>
    <w:rsid w:val="00332447"/>
    <w:rsid w:val="00332795"/>
    <w:rsid w:val="00332BC7"/>
    <w:rsid w:val="00333478"/>
    <w:rsid w:val="00335145"/>
    <w:rsid w:val="003359C9"/>
    <w:rsid w:val="003446A7"/>
    <w:rsid w:val="00345348"/>
    <w:rsid w:val="00346927"/>
    <w:rsid w:val="0034728D"/>
    <w:rsid w:val="0035053F"/>
    <w:rsid w:val="00352976"/>
    <w:rsid w:val="00353145"/>
    <w:rsid w:val="00354C48"/>
    <w:rsid w:val="00357200"/>
    <w:rsid w:val="00360BA1"/>
    <w:rsid w:val="00361849"/>
    <w:rsid w:val="003633BD"/>
    <w:rsid w:val="003654D3"/>
    <w:rsid w:val="00367F34"/>
    <w:rsid w:val="00367FDA"/>
    <w:rsid w:val="00370C93"/>
    <w:rsid w:val="003733A3"/>
    <w:rsid w:val="00374906"/>
    <w:rsid w:val="00376DB9"/>
    <w:rsid w:val="003806A4"/>
    <w:rsid w:val="00382394"/>
    <w:rsid w:val="00382B69"/>
    <w:rsid w:val="003852F8"/>
    <w:rsid w:val="00386A69"/>
    <w:rsid w:val="00387702"/>
    <w:rsid w:val="0039029D"/>
    <w:rsid w:val="00391902"/>
    <w:rsid w:val="00391FC9"/>
    <w:rsid w:val="00393DD6"/>
    <w:rsid w:val="00395D02"/>
    <w:rsid w:val="00397BB5"/>
    <w:rsid w:val="003A038F"/>
    <w:rsid w:val="003A081D"/>
    <w:rsid w:val="003A0E5D"/>
    <w:rsid w:val="003A1211"/>
    <w:rsid w:val="003A24C8"/>
    <w:rsid w:val="003A3502"/>
    <w:rsid w:val="003A3891"/>
    <w:rsid w:val="003A6F39"/>
    <w:rsid w:val="003B00FF"/>
    <w:rsid w:val="003B0554"/>
    <w:rsid w:val="003B1B1B"/>
    <w:rsid w:val="003B228D"/>
    <w:rsid w:val="003B25F1"/>
    <w:rsid w:val="003B3729"/>
    <w:rsid w:val="003B3B91"/>
    <w:rsid w:val="003B4289"/>
    <w:rsid w:val="003B4482"/>
    <w:rsid w:val="003B4921"/>
    <w:rsid w:val="003B7547"/>
    <w:rsid w:val="003B7EB7"/>
    <w:rsid w:val="003C0E14"/>
    <w:rsid w:val="003C4E3E"/>
    <w:rsid w:val="003C7087"/>
    <w:rsid w:val="003D101C"/>
    <w:rsid w:val="003D12B8"/>
    <w:rsid w:val="003D14FF"/>
    <w:rsid w:val="003D2E7C"/>
    <w:rsid w:val="003D3309"/>
    <w:rsid w:val="003D39B8"/>
    <w:rsid w:val="003D41C1"/>
    <w:rsid w:val="003D4360"/>
    <w:rsid w:val="003D44D2"/>
    <w:rsid w:val="003D5CD4"/>
    <w:rsid w:val="003D6F24"/>
    <w:rsid w:val="003D75FD"/>
    <w:rsid w:val="003D7A03"/>
    <w:rsid w:val="003E0570"/>
    <w:rsid w:val="003E0F6A"/>
    <w:rsid w:val="003E0FFC"/>
    <w:rsid w:val="003E1F25"/>
    <w:rsid w:val="003E2046"/>
    <w:rsid w:val="003E5C91"/>
    <w:rsid w:val="003F0E52"/>
    <w:rsid w:val="003F16EC"/>
    <w:rsid w:val="003F1967"/>
    <w:rsid w:val="003F248E"/>
    <w:rsid w:val="003F25F5"/>
    <w:rsid w:val="003F2EDA"/>
    <w:rsid w:val="003F3026"/>
    <w:rsid w:val="003F3414"/>
    <w:rsid w:val="003F484E"/>
    <w:rsid w:val="003F4909"/>
    <w:rsid w:val="003F53BC"/>
    <w:rsid w:val="003F5ADB"/>
    <w:rsid w:val="003F6304"/>
    <w:rsid w:val="003F725F"/>
    <w:rsid w:val="0040220B"/>
    <w:rsid w:val="004078B4"/>
    <w:rsid w:val="00407A12"/>
    <w:rsid w:val="0041124A"/>
    <w:rsid w:val="00413443"/>
    <w:rsid w:val="00414411"/>
    <w:rsid w:val="00414685"/>
    <w:rsid w:val="00415447"/>
    <w:rsid w:val="00415C4A"/>
    <w:rsid w:val="0041633B"/>
    <w:rsid w:val="00416847"/>
    <w:rsid w:val="00416D45"/>
    <w:rsid w:val="00417B96"/>
    <w:rsid w:val="00420CA9"/>
    <w:rsid w:val="00424254"/>
    <w:rsid w:val="00430DB3"/>
    <w:rsid w:val="00432157"/>
    <w:rsid w:val="004329CE"/>
    <w:rsid w:val="004336B2"/>
    <w:rsid w:val="00433C02"/>
    <w:rsid w:val="00434933"/>
    <w:rsid w:val="00435038"/>
    <w:rsid w:val="00435129"/>
    <w:rsid w:val="00435418"/>
    <w:rsid w:val="004371A5"/>
    <w:rsid w:val="004409F3"/>
    <w:rsid w:val="00443762"/>
    <w:rsid w:val="00444ED2"/>
    <w:rsid w:val="0044514C"/>
    <w:rsid w:val="00445AE5"/>
    <w:rsid w:val="0044782B"/>
    <w:rsid w:val="00447D2F"/>
    <w:rsid w:val="00447E1A"/>
    <w:rsid w:val="004528EA"/>
    <w:rsid w:val="00452EDA"/>
    <w:rsid w:val="00452FB2"/>
    <w:rsid w:val="004540E6"/>
    <w:rsid w:val="0045499B"/>
    <w:rsid w:val="00454A68"/>
    <w:rsid w:val="00454B68"/>
    <w:rsid w:val="00456503"/>
    <w:rsid w:val="00456FBF"/>
    <w:rsid w:val="00457EB9"/>
    <w:rsid w:val="004608E4"/>
    <w:rsid w:val="004644A7"/>
    <w:rsid w:val="00467078"/>
    <w:rsid w:val="00467991"/>
    <w:rsid w:val="0047057B"/>
    <w:rsid w:val="00470FF6"/>
    <w:rsid w:val="0047109B"/>
    <w:rsid w:val="00473718"/>
    <w:rsid w:val="00473CA7"/>
    <w:rsid w:val="0047473B"/>
    <w:rsid w:val="004761CC"/>
    <w:rsid w:val="004768B6"/>
    <w:rsid w:val="0048110B"/>
    <w:rsid w:val="00484513"/>
    <w:rsid w:val="004868A3"/>
    <w:rsid w:val="00490034"/>
    <w:rsid w:val="00490A52"/>
    <w:rsid w:val="00490B80"/>
    <w:rsid w:val="00491527"/>
    <w:rsid w:val="00491754"/>
    <w:rsid w:val="0049179D"/>
    <w:rsid w:val="00491AE1"/>
    <w:rsid w:val="00493048"/>
    <w:rsid w:val="00493D5D"/>
    <w:rsid w:val="00496521"/>
    <w:rsid w:val="00496CA8"/>
    <w:rsid w:val="004A01E3"/>
    <w:rsid w:val="004A0242"/>
    <w:rsid w:val="004A0B00"/>
    <w:rsid w:val="004A1BDC"/>
    <w:rsid w:val="004A243D"/>
    <w:rsid w:val="004A323F"/>
    <w:rsid w:val="004A3272"/>
    <w:rsid w:val="004A59F1"/>
    <w:rsid w:val="004A6DCE"/>
    <w:rsid w:val="004B048F"/>
    <w:rsid w:val="004B09FE"/>
    <w:rsid w:val="004B121D"/>
    <w:rsid w:val="004B1A44"/>
    <w:rsid w:val="004B1D6A"/>
    <w:rsid w:val="004B2667"/>
    <w:rsid w:val="004B372E"/>
    <w:rsid w:val="004B6771"/>
    <w:rsid w:val="004B7E73"/>
    <w:rsid w:val="004B7F78"/>
    <w:rsid w:val="004C01A2"/>
    <w:rsid w:val="004C0797"/>
    <w:rsid w:val="004C209F"/>
    <w:rsid w:val="004C44A6"/>
    <w:rsid w:val="004C4597"/>
    <w:rsid w:val="004C4A96"/>
    <w:rsid w:val="004C55F0"/>
    <w:rsid w:val="004C56F8"/>
    <w:rsid w:val="004C677E"/>
    <w:rsid w:val="004C75E9"/>
    <w:rsid w:val="004C7C12"/>
    <w:rsid w:val="004C7C44"/>
    <w:rsid w:val="004D0C1F"/>
    <w:rsid w:val="004D3FDA"/>
    <w:rsid w:val="004D59BB"/>
    <w:rsid w:val="004D622C"/>
    <w:rsid w:val="004D6586"/>
    <w:rsid w:val="004D671C"/>
    <w:rsid w:val="004E12DF"/>
    <w:rsid w:val="004E291E"/>
    <w:rsid w:val="004E3225"/>
    <w:rsid w:val="004E3738"/>
    <w:rsid w:val="004E3951"/>
    <w:rsid w:val="004E3D8E"/>
    <w:rsid w:val="004E4B29"/>
    <w:rsid w:val="004E51E5"/>
    <w:rsid w:val="004E5781"/>
    <w:rsid w:val="004E674C"/>
    <w:rsid w:val="004E6FBC"/>
    <w:rsid w:val="004F1203"/>
    <w:rsid w:val="004F48C5"/>
    <w:rsid w:val="004F4EEB"/>
    <w:rsid w:val="004F524C"/>
    <w:rsid w:val="004F57C0"/>
    <w:rsid w:val="004F61B8"/>
    <w:rsid w:val="004F6416"/>
    <w:rsid w:val="004F6DD6"/>
    <w:rsid w:val="004F732F"/>
    <w:rsid w:val="004F7ABE"/>
    <w:rsid w:val="0050199D"/>
    <w:rsid w:val="005022E8"/>
    <w:rsid w:val="00505D42"/>
    <w:rsid w:val="00506D5F"/>
    <w:rsid w:val="00507784"/>
    <w:rsid w:val="00507F3C"/>
    <w:rsid w:val="00511200"/>
    <w:rsid w:val="00515119"/>
    <w:rsid w:val="00515CF6"/>
    <w:rsid w:val="005171EE"/>
    <w:rsid w:val="00517E91"/>
    <w:rsid w:val="005204AD"/>
    <w:rsid w:val="00520ED3"/>
    <w:rsid w:val="00523DE5"/>
    <w:rsid w:val="00525041"/>
    <w:rsid w:val="0052516E"/>
    <w:rsid w:val="00526BE2"/>
    <w:rsid w:val="00526E43"/>
    <w:rsid w:val="0053047B"/>
    <w:rsid w:val="00531C1A"/>
    <w:rsid w:val="005320B4"/>
    <w:rsid w:val="00533358"/>
    <w:rsid w:val="00533B4A"/>
    <w:rsid w:val="00534492"/>
    <w:rsid w:val="005352B4"/>
    <w:rsid w:val="0053545A"/>
    <w:rsid w:val="00537312"/>
    <w:rsid w:val="00537CB9"/>
    <w:rsid w:val="005417B2"/>
    <w:rsid w:val="00542408"/>
    <w:rsid w:val="00542629"/>
    <w:rsid w:val="00542BC9"/>
    <w:rsid w:val="00542CA3"/>
    <w:rsid w:val="00543187"/>
    <w:rsid w:val="005442E2"/>
    <w:rsid w:val="00544661"/>
    <w:rsid w:val="0054467A"/>
    <w:rsid w:val="005446B0"/>
    <w:rsid w:val="00545AB6"/>
    <w:rsid w:val="005473F6"/>
    <w:rsid w:val="00547433"/>
    <w:rsid w:val="00547EF2"/>
    <w:rsid w:val="00550A27"/>
    <w:rsid w:val="00550EB0"/>
    <w:rsid w:val="00551A23"/>
    <w:rsid w:val="00552E46"/>
    <w:rsid w:val="00553065"/>
    <w:rsid w:val="005535FB"/>
    <w:rsid w:val="00553DEC"/>
    <w:rsid w:val="0055456A"/>
    <w:rsid w:val="00557E90"/>
    <w:rsid w:val="0056098B"/>
    <w:rsid w:val="00565FFB"/>
    <w:rsid w:val="00566003"/>
    <w:rsid w:val="00566AD3"/>
    <w:rsid w:val="00571C1E"/>
    <w:rsid w:val="005736B2"/>
    <w:rsid w:val="00576060"/>
    <w:rsid w:val="00580652"/>
    <w:rsid w:val="00583239"/>
    <w:rsid w:val="00583CF6"/>
    <w:rsid w:val="005853A6"/>
    <w:rsid w:val="0058563B"/>
    <w:rsid w:val="00585C9B"/>
    <w:rsid w:val="00585D6E"/>
    <w:rsid w:val="00587218"/>
    <w:rsid w:val="0059002C"/>
    <w:rsid w:val="005906B9"/>
    <w:rsid w:val="0059279A"/>
    <w:rsid w:val="00594D39"/>
    <w:rsid w:val="00596FBD"/>
    <w:rsid w:val="005973A4"/>
    <w:rsid w:val="005A2D8D"/>
    <w:rsid w:val="005A3AFD"/>
    <w:rsid w:val="005A698C"/>
    <w:rsid w:val="005B1978"/>
    <w:rsid w:val="005B3DFF"/>
    <w:rsid w:val="005B5D2D"/>
    <w:rsid w:val="005B627C"/>
    <w:rsid w:val="005B64C9"/>
    <w:rsid w:val="005B6EAC"/>
    <w:rsid w:val="005B706C"/>
    <w:rsid w:val="005B7771"/>
    <w:rsid w:val="005C012E"/>
    <w:rsid w:val="005C21E4"/>
    <w:rsid w:val="005C2AE8"/>
    <w:rsid w:val="005C33DC"/>
    <w:rsid w:val="005C4B2C"/>
    <w:rsid w:val="005C6D1E"/>
    <w:rsid w:val="005C6E3E"/>
    <w:rsid w:val="005D1360"/>
    <w:rsid w:val="005D165C"/>
    <w:rsid w:val="005D491A"/>
    <w:rsid w:val="005D4B63"/>
    <w:rsid w:val="005E01E2"/>
    <w:rsid w:val="005E0C79"/>
    <w:rsid w:val="005E1699"/>
    <w:rsid w:val="005E2187"/>
    <w:rsid w:val="005E317E"/>
    <w:rsid w:val="005E33A6"/>
    <w:rsid w:val="005E40F5"/>
    <w:rsid w:val="005E50B1"/>
    <w:rsid w:val="005E5E8D"/>
    <w:rsid w:val="005E6784"/>
    <w:rsid w:val="005E6DF7"/>
    <w:rsid w:val="005E798C"/>
    <w:rsid w:val="005E7B08"/>
    <w:rsid w:val="005F13F0"/>
    <w:rsid w:val="005F217D"/>
    <w:rsid w:val="005F2344"/>
    <w:rsid w:val="005F3835"/>
    <w:rsid w:val="005F390F"/>
    <w:rsid w:val="005F492C"/>
    <w:rsid w:val="005F5944"/>
    <w:rsid w:val="005F5EF1"/>
    <w:rsid w:val="005F678E"/>
    <w:rsid w:val="005F6D4E"/>
    <w:rsid w:val="005F7B14"/>
    <w:rsid w:val="006017E2"/>
    <w:rsid w:val="00601A9F"/>
    <w:rsid w:val="00601C2C"/>
    <w:rsid w:val="0060305A"/>
    <w:rsid w:val="0060473F"/>
    <w:rsid w:val="006072AB"/>
    <w:rsid w:val="00610CF8"/>
    <w:rsid w:val="00611ECB"/>
    <w:rsid w:val="00611F16"/>
    <w:rsid w:val="00611FED"/>
    <w:rsid w:val="00613391"/>
    <w:rsid w:val="0061340E"/>
    <w:rsid w:val="006134FA"/>
    <w:rsid w:val="00616061"/>
    <w:rsid w:val="00617D1D"/>
    <w:rsid w:val="0062234A"/>
    <w:rsid w:val="00622506"/>
    <w:rsid w:val="006225CE"/>
    <w:rsid w:val="0062299B"/>
    <w:rsid w:val="0063028B"/>
    <w:rsid w:val="006304DE"/>
    <w:rsid w:val="00630EE0"/>
    <w:rsid w:val="0063266F"/>
    <w:rsid w:val="00634539"/>
    <w:rsid w:val="00635A6A"/>
    <w:rsid w:val="00640473"/>
    <w:rsid w:val="006413E7"/>
    <w:rsid w:val="006416EB"/>
    <w:rsid w:val="00642AA9"/>
    <w:rsid w:val="006473A4"/>
    <w:rsid w:val="00647D5D"/>
    <w:rsid w:val="00652A4C"/>
    <w:rsid w:val="00654B59"/>
    <w:rsid w:val="0066074B"/>
    <w:rsid w:val="006622D8"/>
    <w:rsid w:val="00662C43"/>
    <w:rsid w:val="00663B36"/>
    <w:rsid w:val="00664298"/>
    <w:rsid w:val="00664B97"/>
    <w:rsid w:val="0066563F"/>
    <w:rsid w:val="00673378"/>
    <w:rsid w:val="00673587"/>
    <w:rsid w:val="006736AE"/>
    <w:rsid w:val="00674B8D"/>
    <w:rsid w:val="00675FE1"/>
    <w:rsid w:val="0067639E"/>
    <w:rsid w:val="0067678C"/>
    <w:rsid w:val="0068000F"/>
    <w:rsid w:val="006810FB"/>
    <w:rsid w:val="006813C8"/>
    <w:rsid w:val="00681712"/>
    <w:rsid w:val="006830B2"/>
    <w:rsid w:val="00683713"/>
    <w:rsid w:val="00683F52"/>
    <w:rsid w:val="006845F8"/>
    <w:rsid w:val="00685092"/>
    <w:rsid w:val="006855E5"/>
    <w:rsid w:val="006866BA"/>
    <w:rsid w:val="00686DC6"/>
    <w:rsid w:val="00686F95"/>
    <w:rsid w:val="00687266"/>
    <w:rsid w:val="0069036F"/>
    <w:rsid w:val="006905DA"/>
    <w:rsid w:val="0069187D"/>
    <w:rsid w:val="00694AA3"/>
    <w:rsid w:val="00697470"/>
    <w:rsid w:val="00697AE5"/>
    <w:rsid w:val="00697F02"/>
    <w:rsid w:val="006A01E9"/>
    <w:rsid w:val="006A0335"/>
    <w:rsid w:val="006A07F3"/>
    <w:rsid w:val="006A3F06"/>
    <w:rsid w:val="006A53F1"/>
    <w:rsid w:val="006A70DF"/>
    <w:rsid w:val="006B0986"/>
    <w:rsid w:val="006B175B"/>
    <w:rsid w:val="006B18E0"/>
    <w:rsid w:val="006B250D"/>
    <w:rsid w:val="006B405E"/>
    <w:rsid w:val="006C1115"/>
    <w:rsid w:val="006C2F7B"/>
    <w:rsid w:val="006C3024"/>
    <w:rsid w:val="006C5262"/>
    <w:rsid w:val="006C7527"/>
    <w:rsid w:val="006D0B70"/>
    <w:rsid w:val="006D101E"/>
    <w:rsid w:val="006D2D40"/>
    <w:rsid w:val="006D3A11"/>
    <w:rsid w:val="006D4305"/>
    <w:rsid w:val="006D535B"/>
    <w:rsid w:val="006D7DAD"/>
    <w:rsid w:val="006E218F"/>
    <w:rsid w:val="006E2F58"/>
    <w:rsid w:val="006E3158"/>
    <w:rsid w:val="006E36E4"/>
    <w:rsid w:val="006E5100"/>
    <w:rsid w:val="006E68F4"/>
    <w:rsid w:val="006E6D37"/>
    <w:rsid w:val="006E6E77"/>
    <w:rsid w:val="006F5675"/>
    <w:rsid w:val="006F56C4"/>
    <w:rsid w:val="006F64F7"/>
    <w:rsid w:val="0070006F"/>
    <w:rsid w:val="00700612"/>
    <w:rsid w:val="00702C51"/>
    <w:rsid w:val="007034FE"/>
    <w:rsid w:val="00705ED6"/>
    <w:rsid w:val="007079A2"/>
    <w:rsid w:val="007079DB"/>
    <w:rsid w:val="00711EF2"/>
    <w:rsid w:val="00713D1E"/>
    <w:rsid w:val="0071528A"/>
    <w:rsid w:val="007157CE"/>
    <w:rsid w:val="00715A98"/>
    <w:rsid w:val="00720BDA"/>
    <w:rsid w:val="00721B5F"/>
    <w:rsid w:val="00722151"/>
    <w:rsid w:val="00722857"/>
    <w:rsid w:val="00722F8D"/>
    <w:rsid w:val="00724489"/>
    <w:rsid w:val="007245AB"/>
    <w:rsid w:val="00726980"/>
    <w:rsid w:val="00727910"/>
    <w:rsid w:val="00730333"/>
    <w:rsid w:val="007309BA"/>
    <w:rsid w:val="00732201"/>
    <w:rsid w:val="00732A82"/>
    <w:rsid w:val="00733176"/>
    <w:rsid w:val="00733442"/>
    <w:rsid w:val="00735D36"/>
    <w:rsid w:val="007370F5"/>
    <w:rsid w:val="0073711A"/>
    <w:rsid w:val="007407C4"/>
    <w:rsid w:val="007414F5"/>
    <w:rsid w:val="00741D3F"/>
    <w:rsid w:val="0074203E"/>
    <w:rsid w:val="00742760"/>
    <w:rsid w:val="00742872"/>
    <w:rsid w:val="007440CC"/>
    <w:rsid w:val="007449D6"/>
    <w:rsid w:val="00744D92"/>
    <w:rsid w:val="0074552F"/>
    <w:rsid w:val="007455A2"/>
    <w:rsid w:val="00746729"/>
    <w:rsid w:val="007468EE"/>
    <w:rsid w:val="00747957"/>
    <w:rsid w:val="00751135"/>
    <w:rsid w:val="00751E21"/>
    <w:rsid w:val="00752544"/>
    <w:rsid w:val="00753209"/>
    <w:rsid w:val="00754651"/>
    <w:rsid w:val="0075746E"/>
    <w:rsid w:val="00761009"/>
    <w:rsid w:val="0076191A"/>
    <w:rsid w:val="007635E1"/>
    <w:rsid w:val="00763C90"/>
    <w:rsid w:val="00764AD2"/>
    <w:rsid w:val="00765D78"/>
    <w:rsid w:val="00765F16"/>
    <w:rsid w:val="00766289"/>
    <w:rsid w:val="00770B17"/>
    <w:rsid w:val="00770BB0"/>
    <w:rsid w:val="00771EB6"/>
    <w:rsid w:val="00773CA9"/>
    <w:rsid w:val="007768A7"/>
    <w:rsid w:val="00780371"/>
    <w:rsid w:val="00780F82"/>
    <w:rsid w:val="00780FD2"/>
    <w:rsid w:val="00782DDD"/>
    <w:rsid w:val="00783B78"/>
    <w:rsid w:val="00783E06"/>
    <w:rsid w:val="00784703"/>
    <w:rsid w:val="00784EE3"/>
    <w:rsid w:val="00785584"/>
    <w:rsid w:val="00791C24"/>
    <w:rsid w:val="00792062"/>
    <w:rsid w:val="00792336"/>
    <w:rsid w:val="0079285E"/>
    <w:rsid w:val="00792ADD"/>
    <w:rsid w:val="00793A94"/>
    <w:rsid w:val="007966E2"/>
    <w:rsid w:val="007A00C8"/>
    <w:rsid w:val="007A05F8"/>
    <w:rsid w:val="007A159D"/>
    <w:rsid w:val="007A36F7"/>
    <w:rsid w:val="007A4D78"/>
    <w:rsid w:val="007A6BED"/>
    <w:rsid w:val="007A6C17"/>
    <w:rsid w:val="007A7E6D"/>
    <w:rsid w:val="007B1001"/>
    <w:rsid w:val="007B19F8"/>
    <w:rsid w:val="007B218B"/>
    <w:rsid w:val="007B28F7"/>
    <w:rsid w:val="007B30C5"/>
    <w:rsid w:val="007B7D1F"/>
    <w:rsid w:val="007C17C4"/>
    <w:rsid w:val="007C19DF"/>
    <w:rsid w:val="007C2CB6"/>
    <w:rsid w:val="007C3C45"/>
    <w:rsid w:val="007C42F7"/>
    <w:rsid w:val="007C48F9"/>
    <w:rsid w:val="007C5525"/>
    <w:rsid w:val="007C69A0"/>
    <w:rsid w:val="007C6A69"/>
    <w:rsid w:val="007C7555"/>
    <w:rsid w:val="007D23F0"/>
    <w:rsid w:val="007D3679"/>
    <w:rsid w:val="007D3F37"/>
    <w:rsid w:val="007D4B91"/>
    <w:rsid w:val="007D5618"/>
    <w:rsid w:val="007D705B"/>
    <w:rsid w:val="007D725A"/>
    <w:rsid w:val="007D72F2"/>
    <w:rsid w:val="007E1E38"/>
    <w:rsid w:val="007E1F35"/>
    <w:rsid w:val="007E3DB6"/>
    <w:rsid w:val="007E44CD"/>
    <w:rsid w:val="007E4769"/>
    <w:rsid w:val="007E6019"/>
    <w:rsid w:val="007E671C"/>
    <w:rsid w:val="007F11C9"/>
    <w:rsid w:val="007F4787"/>
    <w:rsid w:val="007F5BFB"/>
    <w:rsid w:val="007F70E0"/>
    <w:rsid w:val="007F7A00"/>
    <w:rsid w:val="007F7F9B"/>
    <w:rsid w:val="008005A4"/>
    <w:rsid w:val="008006E1"/>
    <w:rsid w:val="0080111E"/>
    <w:rsid w:val="008020CD"/>
    <w:rsid w:val="00802CCD"/>
    <w:rsid w:val="00802DCC"/>
    <w:rsid w:val="008033F3"/>
    <w:rsid w:val="008046CB"/>
    <w:rsid w:val="00804772"/>
    <w:rsid w:val="00811D07"/>
    <w:rsid w:val="00813B30"/>
    <w:rsid w:val="00814936"/>
    <w:rsid w:val="00814A3B"/>
    <w:rsid w:val="00814C53"/>
    <w:rsid w:val="008211F5"/>
    <w:rsid w:val="0082170B"/>
    <w:rsid w:val="00821E6F"/>
    <w:rsid w:val="008222A3"/>
    <w:rsid w:val="0082269E"/>
    <w:rsid w:val="00822CE5"/>
    <w:rsid w:val="00824FD7"/>
    <w:rsid w:val="00825F71"/>
    <w:rsid w:val="00826038"/>
    <w:rsid w:val="00826C13"/>
    <w:rsid w:val="0083207C"/>
    <w:rsid w:val="008320DF"/>
    <w:rsid w:val="00833567"/>
    <w:rsid w:val="00836A3C"/>
    <w:rsid w:val="0084017D"/>
    <w:rsid w:val="00840444"/>
    <w:rsid w:val="00841D5E"/>
    <w:rsid w:val="0084252A"/>
    <w:rsid w:val="00842A73"/>
    <w:rsid w:val="00843ECF"/>
    <w:rsid w:val="00846654"/>
    <w:rsid w:val="0085235D"/>
    <w:rsid w:val="008528FA"/>
    <w:rsid w:val="00852BF6"/>
    <w:rsid w:val="00854C0E"/>
    <w:rsid w:val="0085568A"/>
    <w:rsid w:val="00857428"/>
    <w:rsid w:val="00861BB7"/>
    <w:rsid w:val="00862F29"/>
    <w:rsid w:val="00863004"/>
    <w:rsid w:val="0086552B"/>
    <w:rsid w:val="00865942"/>
    <w:rsid w:val="00865D35"/>
    <w:rsid w:val="008716D5"/>
    <w:rsid w:val="008717B8"/>
    <w:rsid w:val="00871F35"/>
    <w:rsid w:val="00873B5A"/>
    <w:rsid w:val="00873F8F"/>
    <w:rsid w:val="00875305"/>
    <w:rsid w:val="0087530B"/>
    <w:rsid w:val="00877606"/>
    <w:rsid w:val="008815DC"/>
    <w:rsid w:val="008823AD"/>
    <w:rsid w:val="008823E1"/>
    <w:rsid w:val="008837AB"/>
    <w:rsid w:val="00883A64"/>
    <w:rsid w:val="00885539"/>
    <w:rsid w:val="0088607D"/>
    <w:rsid w:val="00886943"/>
    <w:rsid w:val="00886F27"/>
    <w:rsid w:val="00887929"/>
    <w:rsid w:val="00887FBE"/>
    <w:rsid w:val="00892DAF"/>
    <w:rsid w:val="00893332"/>
    <w:rsid w:val="0089780D"/>
    <w:rsid w:val="008A07F2"/>
    <w:rsid w:val="008A0DEC"/>
    <w:rsid w:val="008A1275"/>
    <w:rsid w:val="008A1B8F"/>
    <w:rsid w:val="008A1FC9"/>
    <w:rsid w:val="008A336C"/>
    <w:rsid w:val="008A3E67"/>
    <w:rsid w:val="008A5026"/>
    <w:rsid w:val="008A5BB9"/>
    <w:rsid w:val="008B06A4"/>
    <w:rsid w:val="008B21EE"/>
    <w:rsid w:val="008B3846"/>
    <w:rsid w:val="008B4135"/>
    <w:rsid w:val="008B4472"/>
    <w:rsid w:val="008B49EE"/>
    <w:rsid w:val="008B4D2C"/>
    <w:rsid w:val="008B7483"/>
    <w:rsid w:val="008C008B"/>
    <w:rsid w:val="008C0262"/>
    <w:rsid w:val="008C0733"/>
    <w:rsid w:val="008C122A"/>
    <w:rsid w:val="008C2F2E"/>
    <w:rsid w:val="008C3678"/>
    <w:rsid w:val="008C3706"/>
    <w:rsid w:val="008C40AC"/>
    <w:rsid w:val="008C783E"/>
    <w:rsid w:val="008D1181"/>
    <w:rsid w:val="008D1D99"/>
    <w:rsid w:val="008D1E0C"/>
    <w:rsid w:val="008D55DD"/>
    <w:rsid w:val="008D5C12"/>
    <w:rsid w:val="008D63F0"/>
    <w:rsid w:val="008D646E"/>
    <w:rsid w:val="008D7854"/>
    <w:rsid w:val="008E2BC2"/>
    <w:rsid w:val="008E3AFB"/>
    <w:rsid w:val="008F0D1E"/>
    <w:rsid w:val="008F46EA"/>
    <w:rsid w:val="008F7118"/>
    <w:rsid w:val="00900400"/>
    <w:rsid w:val="00900683"/>
    <w:rsid w:val="00900928"/>
    <w:rsid w:val="00901D5A"/>
    <w:rsid w:val="009026B5"/>
    <w:rsid w:val="00903280"/>
    <w:rsid w:val="00903ED6"/>
    <w:rsid w:val="00904DF1"/>
    <w:rsid w:val="00904EE9"/>
    <w:rsid w:val="009054FC"/>
    <w:rsid w:val="00911212"/>
    <w:rsid w:val="00912501"/>
    <w:rsid w:val="00913F07"/>
    <w:rsid w:val="00916502"/>
    <w:rsid w:val="00917616"/>
    <w:rsid w:val="00921136"/>
    <w:rsid w:val="00927047"/>
    <w:rsid w:val="009313C8"/>
    <w:rsid w:val="00931613"/>
    <w:rsid w:val="00935B6A"/>
    <w:rsid w:val="009364C4"/>
    <w:rsid w:val="00940A03"/>
    <w:rsid w:val="0094238D"/>
    <w:rsid w:val="009435A7"/>
    <w:rsid w:val="00946468"/>
    <w:rsid w:val="00946D0F"/>
    <w:rsid w:val="009470F8"/>
    <w:rsid w:val="0094732F"/>
    <w:rsid w:val="00947F6B"/>
    <w:rsid w:val="009501C1"/>
    <w:rsid w:val="00951A1A"/>
    <w:rsid w:val="00951A5D"/>
    <w:rsid w:val="00953212"/>
    <w:rsid w:val="0095346A"/>
    <w:rsid w:val="00954E6D"/>
    <w:rsid w:val="00954EA0"/>
    <w:rsid w:val="00956B3D"/>
    <w:rsid w:val="00957187"/>
    <w:rsid w:val="00957B40"/>
    <w:rsid w:val="00960191"/>
    <w:rsid w:val="00960329"/>
    <w:rsid w:val="00960E28"/>
    <w:rsid w:val="009624AE"/>
    <w:rsid w:val="00963061"/>
    <w:rsid w:val="009638A5"/>
    <w:rsid w:val="00966C11"/>
    <w:rsid w:val="00967924"/>
    <w:rsid w:val="00967B3C"/>
    <w:rsid w:val="00967B62"/>
    <w:rsid w:val="00970A96"/>
    <w:rsid w:val="00971BB4"/>
    <w:rsid w:val="009727D8"/>
    <w:rsid w:val="0097644B"/>
    <w:rsid w:val="00976A49"/>
    <w:rsid w:val="00982543"/>
    <w:rsid w:val="009829F7"/>
    <w:rsid w:val="009856CE"/>
    <w:rsid w:val="00986F5C"/>
    <w:rsid w:val="0099260D"/>
    <w:rsid w:val="00993507"/>
    <w:rsid w:val="00994D92"/>
    <w:rsid w:val="00995B87"/>
    <w:rsid w:val="00995FEE"/>
    <w:rsid w:val="00996D3E"/>
    <w:rsid w:val="00997827"/>
    <w:rsid w:val="00997C92"/>
    <w:rsid w:val="009A1535"/>
    <w:rsid w:val="009A56C7"/>
    <w:rsid w:val="009A5EE4"/>
    <w:rsid w:val="009A6373"/>
    <w:rsid w:val="009A718A"/>
    <w:rsid w:val="009B0AE9"/>
    <w:rsid w:val="009B1F87"/>
    <w:rsid w:val="009B40C5"/>
    <w:rsid w:val="009B51C8"/>
    <w:rsid w:val="009B6823"/>
    <w:rsid w:val="009B7C9C"/>
    <w:rsid w:val="009C0052"/>
    <w:rsid w:val="009C113E"/>
    <w:rsid w:val="009C283A"/>
    <w:rsid w:val="009C283B"/>
    <w:rsid w:val="009C62F9"/>
    <w:rsid w:val="009C662D"/>
    <w:rsid w:val="009C76A8"/>
    <w:rsid w:val="009C7C2C"/>
    <w:rsid w:val="009C7F1D"/>
    <w:rsid w:val="009D0112"/>
    <w:rsid w:val="009D24E4"/>
    <w:rsid w:val="009D2B56"/>
    <w:rsid w:val="009D3AF9"/>
    <w:rsid w:val="009D7D32"/>
    <w:rsid w:val="009E001D"/>
    <w:rsid w:val="009E0568"/>
    <w:rsid w:val="009E071D"/>
    <w:rsid w:val="009E1A23"/>
    <w:rsid w:val="009E46CE"/>
    <w:rsid w:val="009E6BFF"/>
    <w:rsid w:val="009E7442"/>
    <w:rsid w:val="009F3600"/>
    <w:rsid w:val="009F372F"/>
    <w:rsid w:val="009F37B8"/>
    <w:rsid w:val="009F3F4F"/>
    <w:rsid w:val="009F4103"/>
    <w:rsid w:val="00A018A3"/>
    <w:rsid w:val="00A0234B"/>
    <w:rsid w:val="00A023D1"/>
    <w:rsid w:val="00A03B44"/>
    <w:rsid w:val="00A117AA"/>
    <w:rsid w:val="00A11C22"/>
    <w:rsid w:val="00A143F8"/>
    <w:rsid w:val="00A16EE0"/>
    <w:rsid w:val="00A171EF"/>
    <w:rsid w:val="00A20C90"/>
    <w:rsid w:val="00A214E0"/>
    <w:rsid w:val="00A21A7A"/>
    <w:rsid w:val="00A22B70"/>
    <w:rsid w:val="00A307A0"/>
    <w:rsid w:val="00A30C3E"/>
    <w:rsid w:val="00A30ECB"/>
    <w:rsid w:val="00A32E3B"/>
    <w:rsid w:val="00A35AD0"/>
    <w:rsid w:val="00A369AD"/>
    <w:rsid w:val="00A408E9"/>
    <w:rsid w:val="00A4313A"/>
    <w:rsid w:val="00A438B0"/>
    <w:rsid w:val="00A4393A"/>
    <w:rsid w:val="00A46BDF"/>
    <w:rsid w:val="00A4790F"/>
    <w:rsid w:val="00A5001E"/>
    <w:rsid w:val="00A50B0E"/>
    <w:rsid w:val="00A5142D"/>
    <w:rsid w:val="00A52AB3"/>
    <w:rsid w:val="00A53847"/>
    <w:rsid w:val="00A55680"/>
    <w:rsid w:val="00A55B9C"/>
    <w:rsid w:val="00A564AA"/>
    <w:rsid w:val="00A56CD4"/>
    <w:rsid w:val="00A60877"/>
    <w:rsid w:val="00A60D2B"/>
    <w:rsid w:val="00A61482"/>
    <w:rsid w:val="00A63EF4"/>
    <w:rsid w:val="00A64E80"/>
    <w:rsid w:val="00A6615F"/>
    <w:rsid w:val="00A67C6D"/>
    <w:rsid w:val="00A67DF1"/>
    <w:rsid w:val="00A73158"/>
    <w:rsid w:val="00A7393E"/>
    <w:rsid w:val="00A746B5"/>
    <w:rsid w:val="00A75C1B"/>
    <w:rsid w:val="00A818D1"/>
    <w:rsid w:val="00A81EEE"/>
    <w:rsid w:val="00A8252B"/>
    <w:rsid w:val="00A827D9"/>
    <w:rsid w:val="00A84D87"/>
    <w:rsid w:val="00A84E2B"/>
    <w:rsid w:val="00A87757"/>
    <w:rsid w:val="00A90634"/>
    <w:rsid w:val="00A90B90"/>
    <w:rsid w:val="00A91B61"/>
    <w:rsid w:val="00A92799"/>
    <w:rsid w:val="00A928D8"/>
    <w:rsid w:val="00A92927"/>
    <w:rsid w:val="00A93A02"/>
    <w:rsid w:val="00A93AE4"/>
    <w:rsid w:val="00A96334"/>
    <w:rsid w:val="00A977F1"/>
    <w:rsid w:val="00AA0DC6"/>
    <w:rsid w:val="00AA104A"/>
    <w:rsid w:val="00AA1932"/>
    <w:rsid w:val="00AA1AB6"/>
    <w:rsid w:val="00AA2492"/>
    <w:rsid w:val="00AA3684"/>
    <w:rsid w:val="00AA3935"/>
    <w:rsid w:val="00AA4C58"/>
    <w:rsid w:val="00AA64A6"/>
    <w:rsid w:val="00AA6D36"/>
    <w:rsid w:val="00AB02B6"/>
    <w:rsid w:val="00AB1A3B"/>
    <w:rsid w:val="00AB2557"/>
    <w:rsid w:val="00AB4099"/>
    <w:rsid w:val="00AB504C"/>
    <w:rsid w:val="00AB53E2"/>
    <w:rsid w:val="00AB545D"/>
    <w:rsid w:val="00AB5F0D"/>
    <w:rsid w:val="00AB666C"/>
    <w:rsid w:val="00AB6C98"/>
    <w:rsid w:val="00AC30DC"/>
    <w:rsid w:val="00AC4789"/>
    <w:rsid w:val="00AC4FE3"/>
    <w:rsid w:val="00AC537C"/>
    <w:rsid w:val="00AC61C6"/>
    <w:rsid w:val="00AC7B89"/>
    <w:rsid w:val="00AD16E8"/>
    <w:rsid w:val="00AD1811"/>
    <w:rsid w:val="00AD1DA0"/>
    <w:rsid w:val="00AD337D"/>
    <w:rsid w:val="00AD407C"/>
    <w:rsid w:val="00AD52B3"/>
    <w:rsid w:val="00AD65E6"/>
    <w:rsid w:val="00AE04F3"/>
    <w:rsid w:val="00AE143C"/>
    <w:rsid w:val="00AE1AAB"/>
    <w:rsid w:val="00AE1ED3"/>
    <w:rsid w:val="00AE3176"/>
    <w:rsid w:val="00AE322A"/>
    <w:rsid w:val="00AE3551"/>
    <w:rsid w:val="00AE3B3F"/>
    <w:rsid w:val="00AE4B32"/>
    <w:rsid w:val="00AE4E76"/>
    <w:rsid w:val="00AE52C5"/>
    <w:rsid w:val="00AF29ED"/>
    <w:rsid w:val="00AF3409"/>
    <w:rsid w:val="00AF517C"/>
    <w:rsid w:val="00AF5706"/>
    <w:rsid w:val="00AF6B68"/>
    <w:rsid w:val="00AF6F46"/>
    <w:rsid w:val="00AF78F3"/>
    <w:rsid w:val="00AF7BF1"/>
    <w:rsid w:val="00B00369"/>
    <w:rsid w:val="00B004BD"/>
    <w:rsid w:val="00B011AF"/>
    <w:rsid w:val="00B0417F"/>
    <w:rsid w:val="00B0496A"/>
    <w:rsid w:val="00B04D8B"/>
    <w:rsid w:val="00B10F38"/>
    <w:rsid w:val="00B11683"/>
    <w:rsid w:val="00B12419"/>
    <w:rsid w:val="00B1745B"/>
    <w:rsid w:val="00B2076F"/>
    <w:rsid w:val="00B2460B"/>
    <w:rsid w:val="00B24FEA"/>
    <w:rsid w:val="00B261B5"/>
    <w:rsid w:val="00B262AF"/>
    <w:rsid w:val="00B26A35"/>
    <w:rsid w:val="00B26DB3"/>
    <w:rsid w:val="00B27F62"/>
    <w:rsid w:val="00B301BC"/>
    <w:rsid w:val="00B30B41"/>
    <w:rsid w:val="00B310CA"/>
    <w:rsid w:val="00B31555"/>
    <w:rsid w:val="00B3328D"/>
    <w:rsid w:val="00B3559F"/>
    <w:rsid w:val="00B35996"/>
    <w:rsid w:val="00B4123D"/>
    <w:rsid w:val="00B4424B"/>
    <w:rsid w:val="00B44D80"/>
    <w:rsid w:val="00B44E7D"/>
    <w:rsid w:val="00B4521E"/>
    <w:rsid w:val="00B463EB"/>
    <w:rsid w:val="00B46EA6"/>
    <w:rsid w:val="00B50477"/>
    <w:rsid w:val="00B504C2"/>
    <w:rsid w:val="00B531DA"/>
    <w:rsid w:val="00B53918"/>
    <w:rsid w:val="00B540EA"/>
    <w:rsid w:val="00B54810"/>
    <w:rsid w:val="00B55D45"/>
    <w:rsid w:val="00B57437"/>
    <w:rsid w:val="00B6091D"/>
    <w:rsid w:val="00B60D59"/>
    <w:rsid w:val="00B61DA7"/>
    <w:rsid w:val="00B62704"/>
    <w:rsid w:val="00B63925"/>
    <w:rsid w:val="00B63D9F"/>
    <w:rsid w:val="00B64CCD"/>
    <w:rsid w:val="00B6572C"/>
    <w:rsid w:val="00B6655F"/>
    <w:rsid w:val="00B6664C"/>
    <w:rsid w:val="00B679A9"/>
    <w:rsid w:val="00B70A4A"/>
    <w:rsid w:val="00B729DA"/>
    <w:rsid w:val="00B75DD1"/>
    <w:rsid w:val="00B75F93"/>
    <w:rsid w:val="00B766AF"/>
    <w:rsid w:val="00B76B29"/>
    <w:rsid w:val="00B7780E"/>
    <w:rsid w:val="00B77F35"/>
    <w:rsid w:val="00B807C1"/>
    <w:rsid w:val="00B80E5D"/>
    <w:rsid w:val="00B81E23"/>
    <w:rsid w:val="00B820F8"/>
    <w:rsid w:val="00B830F9"/>
    <w:rsid w:val="00B84372"/>
    <w:rsid w:val="00B8442B"/>
    <w:rsid w:val="00B8474B"/>
    <w:rsid w:val="00B8687F"/>
    <w:rsid w:val="00B90A31"/>
    <w:rsid w:val="00B921B7"/>
    <w:rsid w:val="00B92E7A"/>
    <w:rsid w:val="00B93AAE"/>
    <w:rsid w:val="00B93BC0"/>
    <w:rsid w:val="00B949B0"/>
    <w:rsid w:val="00B958D5"/>
    <w:rsid w:val="00B9672A"/>
    <w:rsid w:val="00BA0690"/>
    <w:rsid w:val="00BA08D6"/>
    <w:rsid w:val="00BA2941"/>
    <w:rsid w:val="00BA33AF"/>
    <w:rsid w:val="00BA3D11"/>
    <w:rsid w:val="00BA6EFC"/>
    <w:rsid w:val="00BA70E7"/>
    <w:rsid w:val="00BB041F"/>
    <w:rsid w:val="00BB090E"/>
    <w:rsid w:val="00BB1A22"/>
    <w:rsid w:val="00BB1E2C"/>
    <w:rsid w:val="00BB33C3"/>
    <w:rsid w:val="00BB45F7"/>
    <w:rsid w:val="00BB5C68"/>
    <w:rsid w:val="00BB67CA"/>
    <w:rsid w:val="00BC0518"/>
    <w:rsid w:val="00BC3FFD"/>
    <w:rsid w:val="00BC66EA"/>
    <w:rsid w:val="00BC7835"/>
    <w:rsid w:val="00BC7B2A"/>
    <w:rsid w:val="00BD07EA"/>
    <w:rsid w:val="00BD111B"/>
    <w:rsid w:val="00BD2C72"/>
    <w:rsid w:val="00BD4882"/>
    <w:rsid w:val="00BD4927"/>
    <w:rsid w:val="00BD58C0"/>
    <w:rsid w:val="00BD60FA"/>
    <w:rsid w:val="00BE0952"/>
    <w:rsid w:val="00BE1D20"/>
    <w:rsid w:val="00BE4B53"/>
    <w:rsid w:val="00BE4D45"/>
    <w:rsid w:val="00BE539B"/>
    <w:rsid w:val="00BE54CB"/>
    <w:rsid w:val="00BE7552"/>
    <w:rsid w:val="00BE7D22"/>
    <w:rsid w:val="00BE7F21"/>
    <w:rsid w:val="00BF15D0"/>
    <w:rsid w:val="00BF2C6F"/>
    <w:rsid w:val="00BF4D2E"/>
    <w:rsid w:val="00BF56B5"/>
    <w:rsid w:val="00BF6335"/>
    <w:rsid w:val="00BF6CED"/>
    <w:rsid w:val="00C0018C"/>
    <w:rsid w:val="00C023BE"/>
    <w:rsid w:val="00C04209"/>
    <w:rsid w:val="00C0543B"/>
    <w:rsid w:val="00C0549F"/>
    <w:rsid w:val="00C056AB"/>
    <w:rsid w:val="00C061D5"/>
    <w:rsid w:val="00C06476"/>
    <w:rsid w:val="00C072A7"/>
    <w:rsid w:val="00C11149"/>
    <w:rsid w:val="00C1120F"/>
    <w:rsid w:val="00C1159A"/>
    <w:rsid w:val="00C1173D"/>
    <w:rsid w:val="00C128D8"/>
    <w:rsid w:val="00C12E2E"/>
    <w:rsid w:val="00C133EF"/>
    <w:rsid w:val="00C14266"/>
    <w:rsid w:val="00C16D38"/>
    <w:rsid w:val="00C179A3"/>
    <w:rsid w:val="00C22E90"/>
    <w:rsid w:val="00C23763"/>
    <w:rsid w:val="00C2407A"/>
    <w:rsid w:val="00C2584A"/>
    <w:rsid w:val="00C25D75"/>
    <w:rsid w:val="00C26138"/>
    <w:rsid w:val="00C26F7C"/>
    <w:rsid w:val="00C279C0"/>
    <w:rsid w:val="00C27DC1"/>
    <w:rsid w:val="00C27EDD"/>
    <w:rsid w:val="00C30365"/>
    <w:rsid w:val="00C322DC"/>
    <w:rsid w:val="00C32E50"/>
    <w:rsid w:val="00C34413"/>
    <w:rsid w:val="00C35B2C"/>
    <w:rsid w:val="00C35E1B"/>
    <w:rsid w:val="00C36998"/>
    <w:rsid w:val="00C3706A"/>
    <w:rsid w:val="00C40A25"/>
    <w:rsid w:val="00C41591"/>
    <w:rsid w:val="00C41EC5"/>
    <w:rsid w:val="00C4397B"/>
    <w:rsid w:val="00C446AF"/>
    <w:rsid w:val="00C449C0"/>
    <w:rsid w:val="00C512C7"/>
    <w:rsid w:val="00C51674"/>
    <w:rsid w:val="00C52FD0"/>
    <w:rsid w:val="00C54DD0"/>
    <w:rsid w:val="00C569BF"/>
    <w:rsid w:val="00C56F26"/>
    <w:rsid w:val="00C57236"/>
    <w:rsid w:val="00C5767A"/>
    <w:rsid w:val="00C57789"/>
    <w:rsid w:val="00C5781A"/>
    <w:rsid w:val="00C578D9"/>
    <w:rsid w:val="00C57BE9"/>
    <w:rsid w:val="00C60626"/>
    <w:rsid w:val="00C623B3"/>
    <w:rsid w:val="00C63721"/>
    <w:rsid w:val="00C6593F"/>
    <w:rsid w:val="00C666BA"/>
    <w:rsid w:val="00C66E03"/>
    <w:rsid w:val="00C66FCA"/>
    <w:rsid w:val="00C672A0"/>
    <w:rsid w:val="00C67B72"/>
    <w:rsid w:val="00C73CEB"/>
    <w:rsid w:val="00C75323"/>
    <w:rsid w:val="00C84B89"/>
    <w:rsid w:val="00C86239"/>
    <w:rsid w:val="00C863FB"/>
    <w:rsid w:val="00C874A2"/>
    <w:rsid w:val="00C876C3"/>
    <w:rsid w:val="00C87BB6"/>
    <w:rsid w:val="00C90F40"/>
    <w:rsid w:val="00C91D0C"/>
    <w:rsid w:val="00C9256F"/>
    <w:rsid w:val="00C95499"/>
    <w:rsid w:val="00C955F4"/>
    <w:rsid w:val="00C97AB4"/>
    <w:rsid w:val="00CA0A11"/>
    <w:rsid w:val="00CA2AED"/>
    <w:rsid w:val="00CA33CF"/>
    <w:rsid w:val="00CA3EE9"/>
    <w:rsid w:val="00CA5170"/>
    <w:rsid w:val="00CA669A"/>
    <w:rsid w:val="00CB0A1E"/>
    <w:rsid w:val="00CB1C12"/>
    <w:rsid w:val="00CB3A58"/>
    <w:rsid w:val="00CB3D7D"/>
    <w:rsid w:val="00CB48C2"/>
    <w:rsid w:val="00CB70F7"/>
    <w:rsid w:val="00CB770A"/>
    <w:rsid w:val="00CB7F3C"/>
    <w:rsid w:val="00CC0A9D"/>
    <w:rsid w:val="00CC1BE7"/>
    <w:rsid w:val="00CC250A"/>
    <w:rsid w:val="00CC2E0F"/>
    <w:rsid w:val="00CC7E21"/>
    <w:rsid w:val="00CD05C0"/>
    <w:rsid w:val="00CD10F5"/>
    <w:rsid w:val="00CD38B4"/>
    <w:rsid w:val="00CD6986"/>
    <w:rsid w:val="00CD7510"/>
    <w:rsid w:val="00CD782B"/>
    <w:rsid w:val="00CE2BEA"/>
    <w:rsid w:val="00CE44CB"/>
    <w:rsid w:val="00CE63EE"/>
    <w:rsid w:val="00CE77E2"/>
    <w:rsid w:val="00CF0329"/>
    <w:rsid w:val="00CF08E8"/>
    <w:rsid w:val="00CF30C7"/>
    <w:rsid w:val="00CF31CC"/>
    <w:rsid w:val="00CF3949"/>
    <w:rsid w:val="00CF46FE"/>
    <w:rsid w:val="00D00221"/>
    <w:rsid w:val="00D00993"/>
    <w:rsid w:val="00D014E4"/>
    <w:rsid w:val="00D01C6B"/>
    <w:rsid w:val="00D02BBD"/>
    <w:rsid w:val="00D02D17"/>
    <w:rsid w:val="00D03326"/>
    <w:rsid w:val="00D043E9"/>
    <w:rsid w:val="00D06EF2"/>
    <w:rsid w:val="00D1353F"/>
    <w:rsid w:val="00D13749"/>
    <w:rsid w:val="00D143D7"/>
    <w:rsid w:val="00D1461D"/>
    <w:rsid w:val="00D15120"/>
    <w:rsid w:val="00D158F5"/>
    <w:rsid w:val="00D15D97"/>
    <w:rsid w:val="00D21226"/>
    <w:rsid w:val="00D22996"/>
    <w:rsid w:val="00D26B89"/>
    <w:rsid w:val="00D26F52"/>
    <w:rsid w:val="00D27699"/>
    <w:rsid w:val="00D302D2"/>
    <w:rsid w:val="00D302E6"/>
    <w:rsid w:val="00D32B13"/>
    <w:rsid w:val="00D34117"/>
    <w:rsid w:val="00D35B62"/>
    <w:rsid w:val="00D35E7F"/>
    <w:rsid w:val="00D35F54"/>
    <w:rsid w:val="00D3668E"/>
    <w:rsid w:val="00D3702A"/>
    <w:rsid w:val="00D37A21"/>
    <w:rsid w:val="00D435AE"/>
    <w:rsid w:val="00D46337"/>
    <w:rsid w:val="00D46909"/>
    <w:rsid w:val="00D47164"/>
    <w:rsid w:val="00D47F6D"/>
    <w:rsid w:val="00D50204"/>
    <w:rsid w:val="00D51CB8"/>
    <w:rsid w:val="00D51E8D"/>
    <w:rsid w:val="00D526D8"/>
    <w:rsid w:val="00D54352"/>
    <w:rsid w:val="00D55561"/>
    <w:rsid w:val="00D566B5"/>
    <w:rsid w:val="00D566E4"/>
    <w:rsid w:val="00D56B49"/>
    <w:rsid w:val="00D57624"/>
    <w:rsid w:val="00D611E3"/>
    <w:rsid w:val="00D61789"/>
    <w:rsid w:val="00D617F6"/>
    <w:rsid w:val="00D622D2"/>
    <w:rsid w:val="00D6262C"/>
    <w:rsid w:val="00D62CD3"/>
    <w:rsid w:val="00D6411A"/>
    <w:rsid w:val="00D667DF"/>
    <w:rsid w:val="00D722F2"/>
    <w:rsid w:val="00D722F8"/>
    <w:rsid w:val="00D72427"/>
    <w:rsid w:val="00D75EED"/>
    <w:rsid w:val="00D80ADE"/>
    <w:rsid w:val="00D80F7A"/>
    <w:rsid w:val="00D81C3E"/>
    <w:rsid w:val="00D8240F"/>
    <w:rsid w:val="00D82577"/>
    <w:rsid w:val="00D855AC"/>
    <w:rsid w:val="00D87418"/>
    <w:rsid w:val="00D87AF0"/>
    <w:rsid w:val="00D9241D"/>
    <w:rsid w:val="00D93B77"/>
    <w:rsid w:val="00D93F86"/>
    <w:rsid w:val="00D942D0"/>
    <w:rsid w:val="00D955BE"/>
    <w:rsid w:val="00D968A9"/>
    <w:rsid w:val="00D96930"/>
    <w:rsid w:val="00D97C7F"/>
    <w:rsid w:val="00DA02AA"/>
    <w:rsid w:val="00DA04E7"/>
    <w:rsid w:val="00DA3239"/>
    <w:rsid w:val="00DA3B52"/>
    <w:rsid w:val="00DA3C3E"/>
    <w:rsid w:val="00DA422A"/>
    <w:rsid w:val="00DA4610"/>
    <w:rsid w:val="00DA6441"/>
    <w:rsid w:val="00DA78D4"/>
    <w:rsid w:val="00DB0B24"/>
    <w:rsid w:val="00DB1E62"/>
    <w:rsid w:val="00DB2621"/>
    <w:rsid w:val="00DB2EA7"/>
    <w:rsid w:val="00DB310C"/>
    <w:rsid w:val="00DB342C"/>
    <w:rsid w:val="00DC043A"/>
    <w:rsid w:val="00DC06C0"/>
    <w:rsid w:val="00DC0FD6"/>
    <w:rsid w:val="00DC3246"/>
    <w:rsid w:val="00DC5713"/>
    <w:rsid w:val="00DD06AD"/>
    <w:rsid w:val="00DD221A"/>
    <w:rsid w:val="00DD40AE"/>
    <w:rsid w:val="00DD502D"/>
    <w:rsid w:val="00DD7B7D"/>
    <w:rsid w:val="00DE0373"/>
    <w:rsid w:val="00DE066B"/>
    <w:rsid w:val="00DE2879"/>
    <w:rsid w:val="00DE3326"/>
    <w:rsid w:val="00DE4B3D"/>
    <w:rsid w:val="00DE4C35"/>
    <w:rsid w:val="00DE50DD"/>
    <w:rsid w:val="00DE5876"/>
    <w:rsid w:val="00DE7233"/>
    <w:rsid w:val="00DF0B63"/>
    <w:rsid w:val="00DF0E51"/>
    <w:rsid w:val="00DF13CA"/>
    <w:rsid w:val="00DF1647"/>
    <w:rsid w:val="00DF22A3"/>
    <w:rsid w:val="00DF34CE"/>
    <w:rsid w:val="00DF6DD8"/>
    <w:rsid w:val="00DF711F"/>
    <w:rsid w:val="00DF71EC"/>
    <w:rsid w:val="00DF7C9C"/>
    <w:rsid w:val="00E0214A"/>
    <w:rsid w:val="00E022F5"/>
    <w:rsid w:val="00E02EC3"/>
    <w:rsid w:val="00E035E4"/>
    <w:rsid w:val="00E058E1"/>
    <w:rsid w:val="00E06C72"/>
    <w:rsid w:val="00E07A39"/>
    <w:rsid w:val="00E1008F"/>
    <w:rsid w:val="00E1037E"/>
    <w:rsid w:val="00E10FC7"/>
    <w:rsid w:val="00E11D7D"/>
    <w:rsid w:val="00E14422"/>
    <w:rsid w:val="00E16E74"/>
    <w:rsid w:val="00E237DF"/>
    <w:rsid w:val="00E249B1"/>
    <w:rsid w:val="00E24DF5"/>
    <w:rsid w:val="00E26367"/>
    <w:rsid w:val="00E27B7A"/>
    <w:rsid w:val="00E27D59"/>
    <w:rsid w:val="00E31605"/>
    <w:rsid w:val="00E3191A"/>
    <w:rsid w:val="00E339C6"/>
    <w:rsid w:val="00E34CF0"/>
    <w:rsid w:val="00E35549"/>
    <w:rsid w:val="00E35600"/>
    <w:rsid w:val="00E3621E"/>
    <w:rsid w:val="00E37071"/>
    <w:rsid w:val="00E41D1E"/>
    <w:rsid w:val="00E4202C"/>
    <w:rsid w:val="00E42A99"/>
    <w:rsid w:val="00E43783"/>
    <w:rsid w:val="00E4459E"/>
    <w:rsid w:val="00E46A79"/>
    <w:rsid w:val="00E4780F"/>
    <w:rsid w:val="00E523CC"/>
    <w:rsid w:val="00E52B99"/>
    <w:rsid w:val="00E534B9"/>
    <w:rsid w:val="00E5364A"/>
    <w:rsid w:val="00E538A2"/>
    <w:rsid w:val="00E5481E"/>
    <w:rsid w:val="00E54F9E"/>
    <w:rsid w:val="00E55A6B"/>
    <w:rsid w:val="00E55E2B"/>
    <w:rsid w:val="00E57D1B"/>
    <w:rsid w:val="00E6079E"/>
    <w:rsid w:val="00E61F8A"/>
    <w:rsid w:val="00E636B9"/>
    <w:rsid w:val="00E64852"/>
    <w:rsid w:val="00E65211"/>
    <w:rsid w:val="00E671B8"/>
    <w:rsid w:val="00E67455"/>
    <w:rsid w:val="00E67BFD"/>
    <w:rsid w:val="00E70E7C"/>
    <w:rsid w:val="00E712F9"/>
    <w:rsid w:val="00E727EE"/>
    <w:rsid w:val="00E730C9"/>
    <w:rsid w:val="00E7384D"/>
    <w:rsid w:val="00E7435C"/>
    <w:rsid w:val="00E74374"/>
    <w:rsid w:val="00E74855"/>
    <w:rsid w:val="00E761AC"/>
    <w:rsid w:val="00E765E3"/>
    <w:rsid w:val="00E76F90"/>
    <w:rsid w:val="00E81601"/>
    <w:rsid w:val="00E8165A"/>
    <w:rsid w:val="00E85064"/>
    <w:rsid w:val="00E865C0"/>
    <w:rsid w:val="00E86A15"/>
    <w:rsid w:val="00E871D7"/>
    <w:rsid w:val="00E9063F"/>
    <w:rsid w:val="00E918E3"/>
    <w:rsid w:val="00E924BB"/>
    <w:rsid w:val="00E95377"/>
    <w:rsid w:val="00E95B0C"/>
    <w:rsid w:val="00E96056"/>
    <w:rsid w:val="00E96E3E"/>
    <w:rsid w:val="00EA0A38"/>
    <w:rsid w:val="00EA0DE7"/>
    <w:rsid w:val="00EA20CC"/>
    <w:rsid w:val="00EA2651"/>
    <w:rsid w:val="00EA54DA"/>
    <w:rsid w:val="00EA68D5"/>
    <w:rsid w:val="00EA78AF"/>
    <w:rsid w:val="00EA7BF2"/>
    <w:rsid w:val="00EB0B97"/>
    <w:rsid w:val="00EB21C0"/>
    <w:rsid w:val="00EB25EC"/>
    <w:rsid w:val="00EB35CB"/>
    <w:rsid w:val="00EB41E7"/>
    <w:rsid w:val="00EB5568"/>
    <w:rsid w:val="00EB5FD8"/>
    <w:rsid w:val="00EB6947"/>
    <w:rsid w:val="00EB713D"/>
    <w:rsid w:val="00EB7271"/>
    <w:rsid w:val="00EB7CCB"/>
    <w:rsid w:val="00EC0E0D"/>
    <w:rsid w:val="00EC1393"/>
    <w:rsid w:val="00EC1AB3"/>
    <w:rsid w:val="00EC1B16"/>
    <w:rsid w:val="00EC2752"/>
    <w:rsid w:val="00EC437B"/>
    <w:rsid w:val="00EC6D68"/>
    <w:rsid w:val="00ED0C4B"/>
    <w:rsid w:val="00ED2B31"/>
    <w:rsid w:val="00ED4152"/>
    <w:rsid w:val="00ED4B1B"/>
    <w:rsid w:val="00ED52E0"/>
    <w:rsid w:val="00ED61BB"/>
    <w:rsid w:val="00ED667F"/>
    <w:rsid w:val="00ED7E90"/>
    <w:rsid w:val="00ED7FFE"/>
    <w:rsid w:val="00EE3FAC"/>
    <w:rsid w:val="00EE421F"/>
    <w:rsid w:val="00EE4EE9"/>
    <w:rsid w:val="00EE520B"/>
    <w:rsid w:val="00EE5703"/>
    <w:rsid w:val="00EE5E6B"/>
    <w:rsid w:val="00EE5EEF"/>
    <w:rsid w:val="00EF1018"/>
    <w:rsid w:val="00EF1E92"/>
    <w:rsid w:val="00EF2E6D"/>
    <w:rsid w:val="00EF31F2"/>
    <w:rsid w:val="00EF5CB9"/>
    <w:rsid w:val="00F0052B"/>
    <w:rsid w:val="00F03F5D"/>
    <w:rsid w:val="00F04E94"/>
    <w:rsid w:val="00F0561F"/>
    <w:rsid w:val="00F07116"/>
    <w:rsid w:val="00F1099C"/>
    <w:rsid w:val="00F11350"/>
    <w:rsid w:val="00F11DC9"/>
    <w:rsid w:val="00F1338A"/>
    <w:rsid w:val="00F13534"/>
    <w:rsid w:val="00F144B2"/>
    <w:rsid w:val="00F1604A"/>
    <w:rsid w:val="00F17DDF"/>
    <w:rsid w:val="00F21640"/>
    <w:rsid w:val="00F21742"/>
    <w:rsid w:val="00F25444"/>
    <w:rsid w:val="00F25831"/>
    <w:rsid w:val="00F25C1D"/>
    <w:rsid w:val="00F26DDA"/>
    <w:rsid w:val="00F27382"/>
    <w:rsid w:val="00F3272C"/>
    <w:rsid w:val="00F33486"/>
    <w:rsid w:val="00F34370"/>
    <w:rsid w:val="00F35097"/>
    <w:rsid w:val="00F400DE"/>
    <w:rsid w:val="00F4141A"/>
    <w:rsid w:val="00F41C7D"/>
    <w:rsid w:val="00F41E12"/>
    <w:rsid w:val="00F4379F"/>
    <w:rsid w:val="00F443D4"/>
    <w:rsid w:val="00F445DE"/>
    <w:rsid w:val="00F4569B"/>
    <w:rsid w:val="00F47216"/>
    <w:rsid w:val="00F50E70"/>
    <w:rsid w:val="00F52419"/>
    <w:rsid w:val="00F5294B"/>
    <w:rsid w:val="00F53595"/>
    <w:rsid w:val="00F55506"/>
    <w:rsid w:val="00F56116"/>
    <w:rsid w:val="00F57D65"/>
    <w:rsid w:val="00F603EA"/>
    <w:rsid w:val="00F60F55"/>
    <w:rsid w:val="00F622D4"/>
    <w:rsid w:val="00F6426E"/>
    <w:rsid w:val="00F64F22"/>
    <w:rsid w:val="00F6530A"/>
    <w:rsid w:val="00F6597F"/>
    <w:rsid w:val="00F71E32"/>
    <w:rsid w:val="00F7219D"/>
    <w:rsid w:val="00F72986"/>
    <w:rsid w:val="00F73B1E"/>
    <w:rsid w:val="00F763E0"/>
    <w:rsid w:val="00F776FA"/>
    <w:rsid w:val="00F77778"/>
    <w:rsid w:val="00F778DD"/>
    <w:rsid w:val="00F8045B"/>
    <w:rsid w:val="00F8116F"/>
    <w:rsid w:val="00F82C2A"/>
    <w:rsid w:val="00F84E1E"/>
    <w:rsid w:val="00F85606"/>
    <w:rsid w:val="00F86D22"/>
    <w:rsid w:val="00F8783A"/>
    <w:rsid w:val="00F917D3"/>
    <w:rsid w:val="00F94B2C"/>
    <w:rsid w:val="00F9524C"/>
    <w:rsid w:val="00F960F6"/>
    <w:rsid w:val="00F962CD"/>
    <w:rsid w:val="00F96D9E"/>
    <w:rsid w:val="00F97031"/>
    <w:rsid w:val="00F97853"/>
    <w:rsid w:val="00FA0745"/>
    <w:rsid w:val="00FA1EFD"/>
    <w:rsid w:val="00FA262D"/>
    <w:rsid w:val="00FA2B4E"/>
    <w:rsid w:val="00FA3073"/>
    <w:rsid w:val="00FA3729"/>
    <w:rsid w:val="00FA3833"/>
    <w:rsid w:val="00FA3D19"/>
    <w:rsid w:val="00FA4BEE"/>
    <w:rsid w:val="00FA7A57"/>
    <w:rsid w:val="00FB0F2E"/>
    <w:rsid w:val="00FB2A1F"/>
    <w:rsid w:val="00FB4119"/>
    <w:rsid w:val="00FB4B5F"/>
    <w:rsid w:val="00FB6A66"/>
    <w:rsid w:val="00FB6F0F"/>
    <w:rsid w:val="00FC129C"/>
    <w:rsid w:val="00FC1BF3"/>
    <w:rsid w:val="00FC2911"/>
    <w:rsid w:val="00FC42BB"/>
    <w:rsid w:val="00FC5481"/>
    <w:rsid w:val="00FC5D39"/>
    <w:rsid w:val="00FD15DC"/>
    <w:rsid w:val="00FD248B"/>
    <w:rsid w:val="00FD3AE6"/>
    <w:rsid w:val="00FD3C33"/>
    <w:rsid w:val="00FD4599"/>
    <w:rsid w:val="00FD4EC0"/>
    <w:rsid w:val="00FD5F54"/>
    <w:rsid w:val="00FE001D"/>
    <w:rsid w:val="00FE0954"/>
    <w:rsid w:val="00FE1CA8"/>
    <w:rsid w:val="00FE35CA"/>
    <w:rsid w:val="00FE473C"/>
    <w:rsid w:val="00FE4EC2"/>
    <w:rsid w:val="00FE545F"/>
    <w:rsid w:val="00FF1100"/>
    <w:rsid w:val="00FF167F"/>
    <w:rsid w:val="00FF1E30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EA4FF"/>
  <w15:docId w15:val="{6F075A47-6C31-4FFC-BCA5-81491B85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A3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79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C17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C6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3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5FB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5FB"/>
    <w:rPr>
      <w:rFonts w:ascii="Century Gothic" w:eastAsia="Times New Roman" w:hAnsi="Century Gothic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018FB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2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F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F34"/>
    <w:rPr>
      <w:rFonts w:ascii="Century Gothic" w:eastAsia="Times New Roman" w:hAnsi="Century Gothic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67F34"/>
  </w:style>
  <w:style w:type="paragraph" w:styleId="PlainText">
    <w:name w:val="Plain Text"/>
    <w:basedOn w:val="Normal"/>
    <w:link w:val="PlainTextChar"/>
    <w:uiPriority w:val="99"/>
    <w:semiHidden/>
    <w:unhideWhenUsed/>
    <w:rsid w:val="004A59F1"/>
    <w:rPr>
      <w:rFonts w:ascii="Calibri" w:eastAsiaTheme="minorHAnsi" w:hAnsi="Calibri" w:cs="Calibri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59F1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4424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gmail-paragraph">
    <w:name w:val="gmail-paragraph"/>
    <w:basedOn w:val="Normal"/>
    <w:rsid w:val="00732A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gmail-normaltextrun">
    <w:name w:val="gmail-normaltextrun"/>
    <w:basedOn w:val="DefaultParagraphFont"/>
    <w:rsid w:val="00732A82"/>
  </w:style>
  <w:style w:type="character" w:customStyle="1" w:styleId="gmail-eop">
    <w:name w:val="gmail-eop"/>
    <w:basedOn w:val="DefaultParagraphFont"/>
    <w:rsid w:val="0073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7FDFF6394A34CBF568AF6C5589E07" ma:contentTypeVersion="11" ma:contentTypeDescription="Create a new document." ma:contentTypeScope="" ma:versionID="80d8fe74d09a7188ea9cf96a390e6ac5">
  <xsd:schema xmlns:xsd="http://www.w3.org/2001/XMLSchema" xmlns:xs="http://www.w3.org/2001/XMLSchema" xmlns:p="http://schemas.microsoft.com/office/2006/metadata/properties" xmlns:ns2="4d289f34-98b5-4a90-bfe9-a627ca5ae8de" xmlns:ns3="b61f24f0-da91-49f2-a5cd-5bb438e3d1c7" targetNamespace="http://schemas.microsoft.com/office/2006/metadata/properties" ma:root="true" ma:fieldsID="4a9f43f0ede4eacf49e8708bdfdd79ca" ns2:_="" ns3:_="">
    <xsd:import namespace="4d289f34-98b5-4a90-bfe9-a627ca5ae8de"/>
    <xsd:import namespace="b61f24f0-da91-49f2-a5cd-5bb438e3d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89f34-98b5-4a90-bfe9-a627ca5ae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27408e-edc8-4b7d-bc30-d9cc32d61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f24f0-da91-49f2-a5cd-5bb438e3d1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82282f-86cf-442d-ad27-68224732e6ed}" ma:internalName="TaxCatchAll" ma:showField="CatchAllData" ma:web="b61f24f0-da91-49f2-a5cd-5bb438e3d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60FE8-EC85-7140-B4A3-6858235EC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8134A-462A-47D2-9EED-2102AF93B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89f34-98b5-4a90-bfe9-a627ca5ae8de"/>
    <ds:schemaRef ds:uri="b61f24f0-da91-49f2-a5cd-5bb438e3d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D383F-F10C-447E-A05E-B2735C60C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Ombudsman Service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 Higman</dc:creator>
  <cp:lastModifiedBy>Suzi Higman</cp:lastModifiedBy>
  <cp:revision>3</cp:revision>
  <cp:lastPrinted>2021-09-13T10:10:00Z</cp:lastPrinted>
  <dcterms:created xsi:type="dcterms:W3CDTF">2022-12-09T13:33:00Z</dcterms:created>
  <dcterms:modified xsi:type="dcterms:W3CDTF">2022-12-09T13:48:00Z</dcterms:modified>
</cp:coreProperties>
</file>