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F82A2" w14:textId="1F534026" w:rsidR="00C179A3" w:rsidRDefault="000F598A" w:rsidP="00C179A3">
      <w:pPr>
        <w:jc w:val="center"/>
        <w:rPr>
          <w:rFonts w:ascii="Arial" w:hAnsi="Arial" w:cs="Arial"/>
          <w:b/>
          <w:sz w:val="22"/>
          <w:szCs w:val="22"/>
        </w:rPr>
      </w:pPr>
      <w:r>
        <w:rPr>
          <w:rFonts w:ascii="Arial" w:hAnsi="Arial" w:cs="Arial"/>
          <w:b/>
          <w:sz w:val="22"/>
          <w:szCs w:val="22"/>
        </w:rPr>
        <w:t>MINUTES</w:t>
      </w:r>
    </w:p>
    <w:p w14:paraId="4E3F4B3B" w14:textId="77777777" w:rsidR="000F598A" w:rsidRDefault="000F598A" w:rsidP="00C179A3">
      <w:pPr>
        <w:jc w:val="center"/>
        <w:rPr>
          <w:rFonts w:ascii="Arial" w:hAnsi="Arial" w:cs="Arial"/>
          <w:b/>
          <w:sz w:val="22"/>
          <w:szCs w:val="22"/>
        </w:rPr>
      </w:pPr>
    </w:p>
    <w:p w14:paraId="75935631" w14:textId="77777777" w:rsidR="00C179A3" w:rsidRDefault="00C179A3" w:rsidP="00C179A3">
      <w:pPr>
        <w:jc w:val="center"/>
        <w:rPr>
          <w:rFonts w:ascii="Arial" w:hAnsi="Arial" w:cs="Arial"/>
          <w:b/>
          <w:sz w:val="22"/>
          <w:szCs w:val="22"/>
        </w:rPr>
      </w:pPr>
      <w:r>
        <w:rPr>
          <w:rFonts w:ascii="Arial" w:hAnsi="Arial" w:cs="Arial"/>
          <w:b/>
          <w:sz w:val="22"/>
          <w:szCs w:val="22"/>
        </w:rPr>
        <w:t>of the</w:t>
      </w:r>
    </w:p>
    <w:p w14:paraId="305E91BC" w14:textId="77777777" w:rsidR="00C179A3" w:rsidRDefault="00C179A3" w:rsidP="00C179A3">
      <w:pPr>
        <w:jc w:val="center"/>
        <w:rPr>
          <w:rFonts w:ascii="Arial" w:hAnsi="Arial" w:cs="Arial"/>
          <w:b/>
          <w:sz w:val="22"/>
          <w:szCs w:val="22"/>
        </w:rPr>
      </w:pPr>
    </w:p>
    <w:p w14:paraId="37099D8F" w14:textId="184813E2" w:rsidR="00C179A3" w:rsidRDefault="00C179A3" w:rsidP="00C179A3">
      <w:pPr>
        <w:jc w:val="center"/>
        <w:rPr>
          <w:rFonts w:ascii="Arial" w:hAnsi="Arial" w:cs="Arial"/>
          <w:b/>
          <w:sz w:val="22"/>
          <w:szCs w:val="22"/>
        </w:rPr>
      </w:pPr>
      <w:r>
        <w:rPr>
          <w:rFonts w:ascii="Arial" w:hAnsi="Arial" w:cs="Arial"/>
          <w:b/>
          <w:sz w:val="22"/>
          <w:szCs w:val="22"/>
        </w:rPr>
        <w:t>D</w:t>
      </w:r>
      <w:r w:rsidR="0097644B">
        <w:rPr>
          <w:rFonts w:ascii="Arial" w:hAnsi="Arial" w:cs="Arial"/>
          <w:b/>
          <w:sz w:val="22"/>
          <w:szCs w:val="22"/>
        </w:rPr>
        <w:t>ATA &amp;</w:t>
      </w:r>
      <w:r>
        <w:rPr>
          <w:rFonts w:ascii="Arial" w:hAnsi="Arial" w:cs="Arial"/>
          <w:b/>
          <w:sz w:val="22"/>
          <w:szCs w:val="22"/>
        </w:rPr>
        <w:t xml:space="preserve"> MARKETING COMMISSION</w:t>
      </w:r>
    </w:p>
    <w:p w14:paraId="06EE3CA3" w14:textId="77777777" w:rsidR="00C179A3" w:rsidRDefault="00C179A3" w:rsidP="00C179A3">
      <w:pPr>
        <w:jc w:val="center"/>
        <w:rPr>
          <w:rFonts w:ascii="Arial" w:hAnsi="Arial" w:cs="Arial"/>
          <w:b/>
          <w:sz w:val="22"/>
          <w:szCs w:val="22"/>
        </w:rPr>
      </w:pPr>
    </w:p>
    <w:p w14:paraId="77065685" w14:textId="7EF2616C" w:rsidR="00C84B89" w:rsidRDefault="00C84B89" w:rsidP="00C179A3">
      <w:pPr>
        <w:jc w:val="center"/>
        <w:rPr>
          <w:rFonts w:ascii="Arial" w:hAnsi="Arial" w:cs="Arial"/>
          <w:b/>
          <w:sz w:val="22"/>
          <w:szCs w:val="22"/>
        </w:rPr>
      </w:pPr>
      <w:r>
        <w:rPr>
          <w:rFonts w:ascii="Arial" w:hAnsi="Arial" w:cs="Arial"/>
          <w:b/>
          <w:sz w:val="22"/>
          <w:szCs w:val="22"/>
        </w:rPr>
        <w:t xml:space="preserve"> </w:t>
      </w:r>
      <w:r w:rsidR="0097644B">
        <w:rPr>
          <w:rFonts w:ascii="Arial" w:hAnsi="Arial" w:cs="Arial"/>
          <w:b/>
          <w:sz w:val="22"/>
          <w:szCs w:val="22"/>
        </w:rPr>
        <w:t>Monday 18</w:t>
      </w:r>
      <w:r w:rsidR="0097644B" w:rsidRPr="0097644B">
        <w:rPr>
          <w:rFonts w:ascii="Arial" w:hAnsi="Arial" w:cs="Arial"/>
          <w:b/>
          <w:sz w:val="22"/>
          <w:szCs w:val="22"/>
          <w:vertAlign w:val="superscript"/>
        </w:rPr>
        <w:t>th</w:t>
      </w:r>
      <w:r w:rsidR="0097644B">
        <w:rPr>
          <w:rFonts w:ascii="Arial" w:hAnsi="Arial" w:cs="Arial"/>
          <w:b/>
          <w:sz w:val="22"/>
          <w:szCs w:val="22"/>
        </w:rPr>
        <w:t xml:space="preserve"> May</w:t>
      </w:r>
      <w:r w:rsidR="00702C51">
        <w:rPr>
          <w:rFonts w:ascii="Arial" w:hAnsi="Arial" w:cs="Arial"/>
          <w:b/>
          <w:sz w:val="22"/>
          <w:szCs w:val="22"/>
        </w:rPr>
        <w:t xml:space="preserve"> 2020</w:t>
      </w:r>
      <w:r>
        <w:rPr>
          <w:rFonts w:ascii="Arial" w:hAnsi="Arial" w:cs="Arial"/>
          <w:b/>
          <w:sz w:val="22"/>
          <w:szCs w:val="22"/>
        </w:rPr>
        <w:t xml:space="preserve"> at 1.30pm</w:t>
      </w:r>
    </w:p>
    <w:p w14:paraId="25053A83" w14:textId="77777777" w:rsidR="00C84B89" w:rsidRDefault="00C84B89" w:rsidP="00C179A3">
      <w:pPr>
        <w:jc w:val="center"/>
        <w:rPr>
          <w:rFonts w:ascii="Arial" w:hAnsi="Arial" w:cs="Arial"/>
          <w:b/>
          <w:sz w:val="22"/>
          <w:szCs w:val="22"/>
        </w:rPr>
      </w:pPr>
    </w:p>
    <w:p w14:paraId="55F26FA9" w14:textId="49322D6B" w:rsidR="00C179A3" w:rsidRDefault="0097644B" w:rsidP="00C179A3">
      <w:pPr>
        <w:jc w:val="center"/>
        <w:rPr>
          <w:rFonts w:ascii="Arial" w:hAnsi="Arial" w:cs="Arial"/>
          <w:b/>
          <w:sz w:val="22"/>
          <w:szCs w:val="22"/>
        </w:rPr>
      </w:pPr>
      <w:r>
        <w:rPr>
          <w:rFonts w:ascii="Arial" w:hAnsi="Arial" w:cs="Arial"/>
          <w:b/>
          <w:sz w:val="22"/>
          <w:szCs w:val="22"/>
        </w:rPr>
        <w:t>on</w:t>
      </w:r>
      <w:r w:rsidR="00C84B89">
        <w:rPr>
          <w:rFonts w:ascii="Arial" w:hAnsi="Arial" w:cs="Arial"/>
          <w:b/>
          <w:sz w:val="22"/>
          <w:szCs w:val="22"/>
        </w:rPr>
        <w:t xml:space="preserve"> </w:t>
      </w:r>
      <w:r>
        <w:rPr>
          <w:rFonts w:ascii="Arial" w:hAnsi="Arial" w:cs="Arial"/>
          <w:b/>
          <w:sz w:val="22"/>
          <w:szCs w:val="22"/>
        </w:rPr>
        <w:t>‘Zoom’</w:t>
      </w:r>
    </w:p>
    <w:p w14:paraId="50B28BD9" w14:textId="77777777" w:rsidR="00C179A3" w:rsidRDefault="00C179A3" w:rsidP="00C179A3">
      <w:pPr>
        <w:jc w:val="center"/>
        <w:rPr>
          <w:rFonts w:ascii="Arial" w:hAnsi="Arial" w:cs="Arial"/>
          <w:b/>
          <w:sz w:val="22"/>
          <w:szCs w:val="22"/>
        </w:rPr>
      </w:pPr>
    </w:p>
    <w:p w14:paraId="6CABDB6C" w14:textId="77777777" w:rsidR="00C179A3" w:rsidRDefault="00C179A3" w:rsidP="00C179A3">
      <w:pPr>
        <w:jc w:val="center"/>
        <w:rPr>
          <w:rFonts w:ascii="Arial" w:hAnsi="Arial" w:cs="Arial"/>
          <w:b/>
          <w:sz w:val="20"/>
          <w:szCs w:val="20"/>
        </w:rPr>
      </w:pPr>
    </w:p>
    <w:p w14:paraId="180DA50A" w14:textId="77777777" w:rsidR="00C179A3" w:rsidRDefault="00C179A3" w:rsidP="00C179A3">
      <w:pPr>
        <w:rPr>
          <w:rFonts w:ascii="Arial" w:hAnsi="Arial" w:cs="Arial"/>
          <w:b/>
          <w:sz w:val="20"/>
          <w:szCs w:val="20"/>
        </w:rPr>
      </w:pPr>
    </w:p>
    <w:p w14:paraId="1C8989E1" w14:textId="2522BFDC" w:rsidR="00C179A3" w:rsidRDefault="00C179A3" w:rsidP="00AB02B6">
      <w:pPr>
        <w:rPr>
          <w:rFonts w:ascii="Arial" w:hAnsi="Arial" w:cs="Arial"/>
          <w:b/>
          <w:sz w:val="20"/>
          <w:szCs w:val="20"/>
        </w:rPr>
      </w:pPr>
      <w:r>
        <w:rPr>
          <w:rFonts w:ascii="Arial" w:hAnsi="Arial" w:cs="Arial"/>
          <w:b/>
          <w:sz w:val="20"/>
          <w:szCs w:val="20"/>
        </w:rPr>
        <w:t>Present:</w:t>
      </w:r>
      <w:r>
        <w:rPr>
          <w:rFonts w:ascii="Arial" w:hAnsi="Arial" w:cs="Arial"/>
          <w:b/>
          <w:sz w:val="20"/>
          <w:szCs w:val="20"/>
        </w:rPr>
        <w:tab/>
      </w:r>
    </w:p>
    <w:p w14:paraId="412711C5" w14:textId="325F3F3B" w:rsidR="00AB02B6" w:rsidRDefault="00AB02B6" w:rsidP="00AB02B6">
      <w:pPr>
        <w:rPr>
          <w:rFonts w:ascii="Arial" w:hAnsi="Arial" w:cs="Arial"/>
          <w:sz w:val="20"/>
          <w:szCs w:val="20"/>
        </w:rPr>
      </w:pPr>
    </w:p>
    <w:p w14:paraId="0B097C26" w14:textId="3C8ED2F0" w:rsidR="00B921B7" w:rsidRDefault="00B921B7" w:rsidP="00AB02B6">
      <w:pPr>
        <w:rPr>
          <w:rFonts w:ascii="Arial" w:hAnsi="Arial" w:cs="Arial"/>
          <w:sz w:val="20"/>
          <w:szCs w:val="20"/>
        </w:rPr>
      </w:pPr>
      <w:r>
        <w:rPr>
          <w:rFonts w:ascii="Arial" w:hAnsi="Arial" w:cs="Arial"/>
          <w:sz w:val="20"/>
          <w:szCs w:val="20"/>
        </w:rPr>
        <w:t>Amerdeep Somal, Chief Commissioner (AS)</w:t>
      </w:r>
    </w:p>
    <w:p w14:paraId="0045A336" w14:textId="1EC76F33" w:rsidR="00B921B7" w:rsidRDefault="00B921B7" w:rsidP="00AB02B6">
      <w:pPr>
        <w:rPr>
          <w:rFonts w:ascii="Arial" w:hAnsi="Arial" w:cs="Arial"/>
          <w:sz w:val="20"/>
          <w:szCs w:val="20"/>
        </w:rPr>
      </w:pPr>
      <w:r>
        <w:rPr>
          <w:rFonts w:ascii="Arial" w:hAnsi="Arial" w:cs="Arial"/>
          <w:sz w:val="20"/>
          <w:szCs w:val="20"/>
        </w:rPr>
        <w:t>Karen McArthur, Independent Commissioner (KM)</w:t>
      </w:r>
    </w:p>
    <w:p w14:paraId="0A2EA60D" w14:textId="77777777" w:rsidR="00C179A3" w:rsidRDefault="00C179A3" w:rsidP="00C179A3">
      <w:pPr>
        <w:pStyle w:val="Heading2"/>
        <w:rPr>
          <w:rFonts w:ascii="Arial" w:hAnsi="Arial" w:cs="Arial"/>
          <w:color w:val="auto"/>
          <w:sz w:val="20"/>
          <w:szCs w:val="20"/>
        </w:rPr>
      </w:pPr>
      <w:r>
        <w:rPr>
          <w:rFonts w:ascii="Arial" w:hAnsi="Arial" w:cs="Arial"/>
          <w:color w:val="auto"/>
          <w:sz w:val="20"/>
          <w:szCs w:val="20"/>
        </w:rPr>
        <w:t>Dr Simon Davey, Independent Commissioner (SD)</w:t>
      </w:r>
    </w:p>
    <w:p w14:paraId="3AA4E969" w14:textId="26632C29" w:rsidR="00FE35CA" w:rsidRDefault="00FE35CA" w:rsidP="00C179A3">
      <w:pPr>
        <w:rPr>
          <w:rFonts w:ascii="Arial" w:hAnsi="Arial" w:cs="Arial"/>
          <w:sz w:val="20"/>
          <w:szCs w:val="20"/>
        </w:rPr>
      </w:pPr>
      <w:r>
        <w:rPr>
          <w:rFonts w:ascii="Arial" w:hAnsi="Arial" w:cs="Arial"/>
          <w:sz w:val="20"/>
          <w:szCs w:val="20"/>
        </w:rPr>
        <w:t xml:space="preserve">Fedelma Good, Industry Commissioner (FG) </w:t>
      </w:r>
    </w:p>
    <w:p w14:paraId="53135FA9" w14:textId="0F435F16" w:rsidR="00FE35CA" w:rsidRDefault="00FE35CA" w:rsidP="00C179A3">
      <w:pPr>
        <w:rPr>
          <w:rFonts w:ascii="Arial" w:hAnsi="Arial" w:cs="Arial"/>
          <w:sz w:val="20"/>
          <w:szCs w:val="20"/>
        </w:rPr>
      </w:pPr>
      <w:r>
        <w:rPr>
          <w:rFonts w:ascii="Arial" w:hAnsi="Arial" w:cs="Arial"/>
          <w:sz w:val="20"/>
          <w:szCs w:val="20"/>
        </w:rPr>
        <w:t>Charles Ping, Industry Commissioner (CP)</w:t>
      </w:r>
    </w:p>
    <w:p w14:paraId="26A38D42" w14:textId="6B6EF4A4" w:rsidR="004E3225" w:rsidRDefault="004E3225" w:rsidP="00C179A3">
      <w:pPr>
        <w:rPr>
          <w:rFonts w:ascii="Arial" w:hAnsi="Arial" w:cs="Arial"/>
          <w:sz w:val="20"/>
          <w:szCs w:val="20"/>
        </w:rPr>
      </w:pPr>
    </w:p>
    <w:p w14:paraId="5921A537" w14:textId="395C91E8" w:rsidR="004E3225" w:rsidRDefault="004E3225" w:rsidP="004E3225">
      <w:pPr>
        <w:rPr>
          <w:rFonts w:ascii="Arial" w:hAnsi="Arial" w:cs="Arial"/>
          <w:sz w:val="20"/>
          <w:szCs w:val="20"/>
        </w:rPr>
      </w:pPr>
      <w:r>
        <w:rPr>
          <w:rFonts w:ascii="Arial" w:hAnsi="Arial" w:cs="Arial"/>
          <w:sz w:val="20"/>
          <w:szCs w:val="20"/>
        </w:rPr>
        <w:t xml:space="preserve">George Kidd, </w:t>
      </w:r>
      <w:r w:rsidR="002722C1">
        <w:rPr>
          <w:rFonts w:ascii="Arial" w:hAnsi="Arial" w:cs="Arial"/>
          <w:sz w:val="20"/>
          <w:szCs w:val="20"/>
        </w:rPr>
        <w:t>former Chief</w:t>
      </w:r>
      <w:r>
        <w:rPr>
          <w:rFonts w:ascii="Arial" w:hAnsi="Arial" w:cs="Arial"/>
          <w:sz w:val="20"/>
          <w:szCs w:val="20"/>
        </w:rPr>
        <w:t xml:space="preserve"> Commissioner (GK)</w:t>
      </w:r>
    </w:p>
    <w:p w14:paraId="1AAC255A" w14:textId="77777777" w:rsidR="004E3225" w:rsidRDefault="004E3225" w:rsidP="00C179A3">
      <w:pPr>
        <w:rPr>
          <w:rFonts w:ascii="Arial" w:hAnsi="Arial" w:cs="Arial"/>
          <w:sz w:val="20"/>
          <w:szCs w:val="20"/>
        </w:rPr>
      </w:pPr>
    </w:p>
    <w:p w14:paraId="2949BB66" w14:textId="77777777" w:rsidR="00C179A3" w:rsidRDefault="00C179A3" w:rsidP="00C179A3">
      <w:pPr>
        <w:ind w:left="720"/>
        <w:rPr>
          <w:rFonts w:ascii="Arial" w:hAnsi="Arial" w:cs="Arial"/>
          <w:sz w:val="20"/>
          <w:szCs w:val="20"/>
        </w:rPr>
      </w:pPr>
    </w:p>
    <w:p w14:paraId="0CA70C34" w14:textId="77777777" w:rsidR="00C179A3" w:rsidRDefault="00C179A3" w:rsidP="00C179A3">
      <w:pPr>
        <w:rPr>
          <w:rFonts w:ascii="Arial" w:hAnsi="Arial" w:cs="Arial"/>
          <w:b/>
          <w:sz w:val="20"/>
          <w:szCs w:val="20"/>
        </w:rPr>
      </w:pPr>
      <w:r>
        <w:rPr>
          <w:rFonts w:ascii="Arial" w:hAnsi="Arial" w:cs="Arial"/>
          <w:b/>
          <w:sz w:val="20"/>
          <w:szCs w:val="20"/>
        </w:rPr>
        <w:t>In Attendance:</w:t>
      </w:r>
    </w:p>
    <w:p w14:paraId="7F8BD9B0" w14:textId="77777777" w:rsidR="00C179A3" w:rsidRDefault="00C179A3" w:rsidP="00C179A3">
      <w:pPr>
        <w:ind w:left="720"/>
        <w:rPr>
          <w:rFonts w:ascii="Arial" w:hAnsi="Arial" w:cs="Arial"/>
          <w:sz w:val="20"/>
          <w:szCs w:val="20"/>
        </w:rPr>
      </w:pPr>
    </w:p>
    <w:p w14:paraId="332B3AFC" w14:textId="2F563F35" w:rsidR="00C179A3" w:rsidRDefault="00B53918" w:rsidP="00CF08E8">
      <w:pPr>
        <w:rPr>
          <w:rFonts w:ascii="Arial" w:hAnsi="Arial" w:cs="Arial"/>
          <w:sz w:val="20"/>
          <w:szCs w:val="20"/>
        </w:rPr>
      </w:pPr>
      <w:r>
        <w:rPr>
          <w:rFonts w:ascii="Arial" w:hAnsi="Arial" w:cs="Arial"/>
          <w:sz w:val="20"/>
          <w:szCs w:val="20"/>
        </w:rPr>
        <w:t>Suzi Higman,</w:t>
      </w:r>
      <w:r w:rsidR="00C179A3">
        <w:rPr>
          <w:rFonts w:ascii="Arial" w:hAnsi="Arial" w:cs="Arial"/>
          <w:sz w:val="20"/>
          <w:szCs w:val="20"/>
        </w:rPr>
        <w:t xml:space="preserve"> Secretary, </w:t>
      </w:r>
      <w:r w:rsidR="005B627C">
        <w:rPr>
          <w:rFonts w:ascii="Arial" w:hAnsi="Arial" w:cs="Arial"/>
          <w:sz w:val="20"/>
          <w:szCs w:val="20"/>
        </w:rPr>
        <w:t>DMC</w:t>
      </w:r>
      <w:r w:rsidR="00C179A3">
        <w:rPr>
          <w:rFonts w:ascii="Arial" w:hAnsi="Arial" w:cs="Arial"/>
          <w:sz w:val="20"/>
          <w:szCs w:val="20"/>
        </w:rPr>
        <w:t xml:space="preserve"> (SH)</w:t>
      </w:r>
    </w:p>
    <w:p w14:paraId="25CF4873" w14:textId="62D5D2A2" w:rsidR="00841D5E" w:rsidRDefault="004D671C" w:rsidP="00CF08E8">
      <w:pPr>
        <w:rPr>
          <w:rFonts w:ascii="Arial" w:hAnsi="Arial" w:cs="Arial"/>
          <w:sz w:val="20"/>
          <w:szCs w:val="20"/>
        </w:rPr>
      </w:pPr>
      <w:r>
        <w:rPr>
          <w:rFonts w:ascii="Arial" w:hAnsi="Arial" w:cs="Arial"/>
          <w:sz w:val="20"/>
          <w:szCs w:val="20"/>
        </w:rPr>
        <w:t xml:space="preserve">John Mitchison, Director, </w:t>
      </w:r>
      <w:r w:rsidR="0048110B">
        <w:rPr>
          <w:rFonts w:ascii="Arial" w:hAnsi="Arial" w:cs="Arial"/>
          <w:sz w:val="20"/>
          <w:szCs w:val="20"/>
        </w:rPr>
        <w:t>Policy &amp; Compliance</w:t>
      </w:r>
      <w:r>
        <w:rPr>
          <w:rFonts w:ascii="Arial" w:hAnsi="Arial" w:cs="Arial"/>
          <w:sz w:val="20"/>
          <w:szCs w:val="20"/>
        </w:rPr>
        <w:t>, DMA (JM)</w:t>
      </w:r>
    </w:p>
    <w:p w14:paraId="3FFE800C" w14:textId="01806562" w:rsidR="00B921B7" w:rsidRDefault="00B921B7" w:rsidP="00CF08E8">
      <w:pPr>
        <w:rPr>
          <w:rFonts w:ascii="Arial" w:hAnsi="Arial" w:cs="Arial"/>
          <w:sz w:val="20"/>
          <w:szCs w:val="20"/>
        </w:rPr>
      </w:pPr>
      <w:r>
        <w:rPr>
          <w:rFonts w:ascii="Arial" w:hAnsi="Arial" w:cs="Arial"/>
          <w:sz w:val="20"/>
          <w:szCs w:val="20"/>
        </w:rPr>
        <w:t>Mike Lordan, Director, External Affairs, DMA (ML)</w:t>
      </w:r>
    </w:p>
    <w:p w14:paraId="35BE0D09" w14:textId="5706E118" w:rsidR="00197EFD" w:rsidRDefault="00197EFD" w:rsidP="00CF08E8">
      <w:pPr>
        <w:rPr>
          <w:rFonts w:ascii="Arial" w:hAnsi="Arial" w:cs="Arial"/>
          <w:sz w:val="20"/>
          <w:szCs w:val="20"/>
        </w:rPr>
      </w:pPr>
    </w:p>
    <w:p w14:paraId="3DF63E52" w14:textId="77777777" w:rsidR="00197EFD" w:rsidRDefault="00197EFD" w:rsidP="00CF08E8">
      <w:pPr>
        <w:rPr>
          <w:rFonts w:ascii="Arial" w:hAnsi="Arial" w:cs="Arial"/>
          <w:sz w:val="20"/>
          <w:szCs w:val="20"/>
        </w:rPr>
      </w:pPr>
    </w:p>
    <w:p w14:paraId="65505047" w14:textId="552498A5" w:rsidR="00197EFD" w:rsidRDefault="00197EFD" w:rsidP="00CF08E8">
      <w:pPr>
        <w:rPr>
          <w:rFonts w:ascii="Arial" w:hAnsi="Arial" w:cs="Arial"/>
          <w:sz w:val="20"/>
          <w:szCs w:val="20"/>
        </w:rPr>
      </w:pPr>
    </w:p>
    <w:p w14:paraId="7800DE82" w14:textId="5F5F4213" w:rsidR="00197EFD" w:rsidRPr="00197EFD" w:rsidRDefault="00197EFD" w:rsidP="00197EFD">
      <w:pPr>
        <w:pStyle w:val="ListParagraph"/>
        <w:numPr>
          <w:ilvl w:val="0"/>
          <w:numId w:val="50"/>
        </w:numPr>
        <w:rPr>
          <w:rFonts w:ascii="Arial" w:hAnsi="Arial" w:cs="Arial"/>
          <w:b/>
          <w:bCs/>
          <w:sz w:val="20"/>
          <w:szCs w:val="20"/>
          <w:u w:val="single"/>
        </w:rPr>
      </w:pPr>
      <w:r w:rsidRPr="00197EFD">
        <w:rPr>
          <w:rFonts w:ascii="Arial" w:hAnsi="Arial" w:cs="Arial"/>
          <w:b/>
          <w:bCs/>
          <w:sz w:val="20"/>
          <w:szCs w:val="20"/>
          <w:u w:val="single"/>
        </w:rPr>
        <w:t>Welcome and apologies</w:t>
      </w:r>
    </w:p>
    <w:p w14:paraId="2E9DB521" w14:textId="48422303" w:rsidR="004A243D" w:rsidRDefault="004A243D" w:rsidP="00C179A3">
      <w:pPr>
        <w:rPr>
          <w:rFonts w:ascii="Arial" w:hAnsi="Arial" w:cs="Arial"/>
          <w:sz w:val="20"/>
          <w:szCs w:val="20"/>
        </w:rPr>
      </w:pPr>
    </w:p>
    <w:p w14:paraId="6ECD5296" w14:textId="45BAD2B5" w:rsidR="007A05F8" w:rsidRDefault="007A05F8" w:rsidP="003F16EC">
      <w:pPr>
        <w:widowControl w:val="0"/>
        <w:autoSpaceDE w:val="0"/>
        <w:autoSpaceDN w:val="0"/>
        <w:adjustRightInd w:val="0"/>
        <w:ind w:left="360" w:right="-1281"/>
        <w:rPr>
          <w:rFonts w:ascii="Arial" w:hAnsi="Arial" w:cs="Arial"/>
          <w:sz w:val="20"/>
          <w:szCs w:val="20"/>
        </w:rPr>
      </w:pPr>
      <w:r>
        <w:rPr>
          <w:rFonts w:ascii="Arial" w:hAnsi="Arial" w:cs="Arial"/>
          <w:sz w:val="20"/>
          <w:szCs w:val="20"/>
        </w:rPr>
        <w:t>This was the first meeting of the new Chief Commissioner, Amerdeep Somal (AS) who introduced the DMC’s new Independent Commissioner, Karen McArthur (KM) and welcomed all.  This was also GK’s final meeting as his tenure was to complete at the end of June.</w:t>
      </w:r>
    </w:p>
    <w:p w14:paraId="2B325221" w14:textId="448596CD" w:rsidR="007A05F8" w:rsidRDefault="007A05F8" w:rsidP="003F16EC">
      <w:pPr>
        <w:widowControl w:val="0"/>
        <w:autoSpaceDE w:val="0"/>
        <w:autoSpaceDN w:val="0"/>
        <w:adjustRightInd w:val="0"/>
        <w:ind w:left="360" w:right="-1281"/>
        <w:rPr>
          <w:rFonts w:ascii="Arial" w:hAnsi="Arial" w:cs="Arial"/>
          <w:sz w:val="20"/>
          <w:szCs w:val="20"/>
        </w:rPr>
      </w:pPr>
    </w:p>
    <w:p w14:paraId="65898F36" w14:textId="5D96DDB8" w:rsidR="007A05F8" w:rsidRDefault="00A818D1" w:rsidP="003F16EC">
      <w:pPr>
        <w:widowControl w:val="0"/>
        <w:autoSpaceDE w:val="0"/>
        <w:autoSpaceDN w:val="0"/>
        <w:adjustRightInd w:val="0"/>
        <w:ind w:left="360" w:right="-1281"/>
        <w:rPr>
          <w:rFonts w:ascii="Arial" w:hAnsi="Arial" w:cs="Arial"/>
          <w:sz w:val="20"/>
          <w:szCs w:val="20"/>
        </w:rPr>
      </w:pPr>
      <w:r>
        <w:rPr>
          <w:rFonts w:ascii="Arial" w:hAnsi="Arial" w:cs="Arial"/>
          <w:sz w:val="20"/>
          <w:szCs w:val="20"/>
        </w:rPr>
        <w:t>AS</w:t>
      </w:r>
      <w:r w:rsidR="007A05F8">
        <w:rPr>
          <w:rFonts w:ascii="Arial" w:hAnsi="Arial" w:cs="Arial"/>
          <w:sz w:val="20"/>
          <w:szCs w:val="20"/>
        </w:rPr>
        <w:t xml:space="preserve">‘s </w:t>
      </w:r>
      <w:r>
        <w:rPr>
          <w:rFonts w:ascii="Arial" w:hAnsi="Arial" w:cs="Arial"/>
          <w:sz w:val="20"/>
          <w:szCs w:val="20"/>
        </w:rPr>
        <w:t>initial impressions</w:t>
      </w:r>
      <w:r w:rsidR="00C11149">
        <w:rPr>
          <w:rFonts w:ascii="Arial" w:hAnsi="Arial" w:cs="Arial"/>
          <w:sz w:val="20"/>
          <w:szCs w:val="20"/>
        </w:rPr>
        <w:t xml:space="preserve"> were that the DMC was inherited in very good order thanks to GK and the Commissioners.  AS had some </w:t>
      </w:r>
      <w:r w:rsidR="00E1008F">
        <w:rPr>
          <w:rFonts w:ascii="Arial" w:hAnsi="Arial" w:cs="Arial"/>
          <w:sz w:val="20"/>
          <w:szCs w:val="20"/>
        </w:rPr>
        <w:t xml:space="preserve">initial </w:t>
      </w:r>
      <w:r w:rsidR="00C11149">
        <w:rPr>
          <w:rFonts w:ascii="Arial" w:hAnsi="Arial" w:cs="Arial"/>
          <w:sz w:val="20"/>
          <w:szCs w:val="20"/>
        </w:rPr>
        <w:t>thoughts below</w:t>
      </w:r>
      <w:r w:rsidR="007A05F8">
        <w:rPr>
          <w:rFonts w:ascii="Arial" w:hAnsi="Arial" w:cs="Arial"/>
          <w:sz w:val="20"/>
          <w:szCs w:val="20"/>
        </w:rPr>
        <w:t>:</w:t>
      </w:r>
    </w:p>
    <w:p w14:paraId="69A760A6" w14:textId="77777777" w:rsidR="00153008" w:rsidRDefault="00153008" w:rsidP="003F16EC">
      <w:pPr>
        <w:widowControl w:val="0"/>
        <w:autoSpaceDE w:val="0"/>
        <w:autoSpaceDN w:val="0"/>
        <w:adjustRightInd w:val="0"/>
        <w:ind w:left="360" w:right="-1281"/>
        <w:rPr>
          <w:rFonts w:ascii="Arial" w:hAnsi="Arial" w:cs="Arial"/>
          <w:sz w:val="20"/>
          <w:szCs w:val="20"/>
        </w:rPr>
      </w:pPr>
    </w:p>
    <w:p w14:paraId="199B5D29" w14:textId="734E823A" w:rsidR="007A05F8" w:rsidRPr="00C11149" w:rsidRDefault="00C11149" w:rsidP="00A0057B">
      <w:pPr>
        <w:pStyle w:val="ListParagraph"/>
        <w:widowControl w:val="0"/>
        <w:numPr>
          <w:ilvl w:val="0"/>
          <w:numId w:val="46"/>
        </w:numPr>
        <w:autoSpaceDE w:val="0"/>
        <w:autoSpaceDN w:val="0"/>
        <w:adjustRightInd w:val="0"/>
        <w:ind w:right="-1281"/>
        <w:rPr>
          <w:rFonts w:ascii="Arial" w:hAnsi="Arial" w:cs="Arial"/>
          <w:sz w:val="20"/>
          <w:szCs w:val="20"/>
        </w:rPr>
      </w:pPr>
      <w:r w:rsidRPr="00C11149">
        <w:rPr>
          <w:rFonts w:ascii="Arial" w:hAnsi="Arial" w:cs="Arial"/>
          <w:sz w:val="20"/>
          <w:szCs w:val="20"/>
        </w:rPr>
        <w:t>DMC independence – we need to</w:t>
      </w:r>
      <w:r w:rsidR="00A818D1" w:rsidRPr="00C11149">
        <w:rPr>
          <w:rFonts w:ascii="Arial" w:hAnsi="Arial" w:cs="Arial"/>
          <w:sz w:val="20"/>
          <w:szCs w:val="20"/>
        </w:rPr>
        <w:t xml:space="preserve"> demonstrably show our independence, in terms of </w:t>
      </w:r>
      <w:r w:rsidR="007A05F8" w:rsidRPr="00C11149">
        <w:rPr>
          <w:rFonts w:ascii="Arial" w:hAnsi="Arial" w:cs="Arial"/>
          <w:sz w:val="20"/>
          <w:szCs w:val="20"/>
        </w:rPr>
        <w:t>the ‘</w:t>
      </w:r>
      <w:r w:rsidR="00A818D1" w:rsidRPr="00C11149">
        <w:rPr>
          <w:rFonts w:ascii="Arial" w:hAnsi="Arial" w:cs="Arial"/>
          <w:sz w:val="20"/>
          <w:szCs w:val="20"/>
        </w:rPr>
        <w:t>external lens</w:t>
      </w:r>
      <w:r w:rsidR="007A05F8" w:rsidRPr="00C11149">
        <w:rPr>
          <w:rFonts w:ascii="Arial" w:hAnsi="Arial" w:cs="Arial"/>
          <w:sz w:val="20"/>
          <w:szCs w:val="20"/>
        </w:rPr>
        <w:t>’</w:t>
      </w:r>
      <w:r w:rsidR="00A818D1" w:rsidRPr="00C11149">
        <w:rPr>
          <w:rFonts w:ascii="Arial" w:hAnsi="Arial" w:cs="Arial"/>
          <w:sz w:val="20"/>
          <w:szCs w:val="20"/>
        </w:rPr>
        <w:t xml:space="preserve"> not just </w:t>
      </w:r>
      <w:r w:rsidR="007A05F8" w:rsidRPr="00C11149">
        <w:rPr>
          <w:rFonts w:ascii="Arial" w:hAnsi="Arial" w:cs="Arial"/>
          <w:sz w:val="20"/>
          <w:szCs w:val="20"/>
        </w:rPr>
        <w:t>through our</w:t>
      </w:r>
      <w:r w:rsidR="00A818D1" w:rsidRPr="00C11149">
        <w:rPr>
          <w:rFonts w:ascii="Arial" w:hAnsi="Arial" w:cs="Arial"/>
          <w:sz w:val="20"/>
          <w:szCs w:val="20"/>
        </w:rPr>
        <w:t xml:space="preserve"> adjudications</w:t>
      </w:r>
      <w:r w:rsidRPr="00C11149">
        <w:rPr>
          <w:rFonts w:ascii="Arial" w:hAnsi="Arial" w:cs="Arial"/>
          <w:sz w:val="20"/>
          <w:szCs w:val="20"/>
        </w:rPr>
        <w:t xml:space="preserve"> – also through the DMC website which </w:t>
      </w:r>
      <w:r w:rsidR="00E1008F">
        <w:rPr>
          <w:rFonts w:ascii="Arial" w:hAnsi="Arial" w:cs="Arial"/>
          <w:sz w:val="20"/>
          <w:szCs w:val="20"/>
        </w:rPr>
        <w:t xml:space="preserve">should look and feel </w:t>
      </w:r>
      <w:r w:rsidR="003D12B8">
        <w:rPr>
          <w:rFonts w:ascii="Arial" w:hAnsi="Arial" w:cs="Arial"/>
          <w:sz w:val="20"/>
          <w:szCs w:val="20"/>
        </w:rPr>
        <w:t xml:space="preserve">different </w:t>
      </w:r>
      <w:r w:rsidR="003D12B8" w:rsidRPr="00C11149">
        <w:rPr>
          <w:rFonts w:ascii="Arial" w:hAnsi="Arial" w:cs="Arial"/>
          <w:sz w:val="20"/>
          <w:szCs w:val="20"/>
        </w:rPr>
        <w:t>to</w:t>
      </w:r>
      <w:r w:rsidR="00A818D1" w:rsidRPr="00C11149">
        <w:rPr>
          <w:rFonts w:ascii="Arial" w:hAnsi="Arial" w:cs="Arial"/>
          <w:sz w:val="20"/>
          <w:szCs w:val="20"/>
        </w:rPr>
        <w:t xml:space="preserve"> </w:t>
      </w:r>
      <w:r w:rsidR="007A05F8" w:rsidRPr="00C11149">
        <w:rPr>
          <w:rFonts w:ascii="Arial" w:hAnsi="Arial" w:cs="Arial"/>
          <w:sz w:val="20"/>
          <w:szCs w:val="20"/>
        </w:rPr>
        <w:t xml:space="preserve">the </w:t>
      </w:r>
      <w:r w:rsidR="00A818D1" w:rsidRPr="00C11149">
        <w:rPr>
          <w:rFonts w:ascii="Arial" w:hAnsi="Arial" w:cs="Arial"/>
          <w:sz w:val="20"/>
          <w:szCs w:val="20"/>
        </w:rPr>
        <w:t>DMA website in t</w:t>
      </w:r>
      <w:r w:rsidR="00E0214A" w:rsidRPr="00C11149">
        <w:rPr>
          <w:rFonts w:ascii="Arial" w:hAnsi="Arial" w:cs="Arial"/>
          <w:sz w:val="20"/>
          <w:szCs w:val="20"/>
        </w:rPr>
        <w:t>e</w:t>
      </w:r>
      <w:r w:rsidR="00A818D1" w:rsidRPr="00C11149">
        <w:rPr>
          <w:rFonts w:ascii="Arial" w:hAnsi="Arial" w:cs="Arial"/>
          <w:sz w:val="20"/>
          <w:szCs w:val="20"/>
        </w:rPr>
        <w:t>rms of colour, tone and content</w:t>
      </w:r>
      <w:r>
        <w:rPr>
          <w:rFonts w:ascii="Arial" w:hAnsi="Arial" w:cs="Arial"/>
          <w:sz w:val="20"/>
          <w:szCs w:val="20"/>
        </w:rPr>
        <w:t>.</w:t>
      </w:r>
    </w:p>
    <w:p w14:paraId="34566541" w14:textId="468BA736" w:rsidR="009F372F" w:rsidRDefault="00C11149" w:rsidP="007A05F8">
      <w:pPr>
        <w:pStyle w:val="ListParagraph"/>
        <w:widowControl w:val="0"/>
        <w:numPr>
          <w:ilvl w:val="0"/>
          <w:numId w:val="46"/>
        </w:numPr>
        <w:autoSpaceDE w:val="0"/>
        <w:autoSpaceDN w:val="0"/>
        <w:adjustRightInd w:val="0"/>
        <w:ind w:right="-1281"/>
        <w:rPr>
          <w:rFonts w:ascii="Arial" w:hAnsi="Arial" w:cs="Arial"/>
          <w:sz w:val="20"/>
          <w:szCs w:val="20"/>
        </w:rPr>
      </w:pPr>
      <w:r>
        <w:rPr>
          <w:rFonts w:ascii="Arial" w:hAnsi="Arial" w:cs="Arial"/>
          <w:sz w:val="20"/>
          <w:szCs w:val="20"/>
        </w:rPr>
        <w:t>DMC branding - t</w:t>
      </w:r>
      <w:r w:rsidR="007A05F8">
        <w:rPr>
          <w:rFonts w:ascii="Arial" w:hAnsi="Arial" w:cs="Arial"/>
          <w:sz w:val="20"/>
          <w:szCs w:val="20"/>
        </w:rPr>
        <w:t>he DMC should t</w:t>
      </w:r>
      <w:r w:rsidR="00E0214A" w:rsidRPr="007A05F8">
        <w:rPr>
          <w:rFonts w:ascii="Arial" w:hAnsi="Arial" w:cs="Arial"/>
          <w:sz w:val="20"/>
          <w:szCs w:val="20"/>
        </w:rPr>
        <w:t xml:space="preserve">hink about </w:t>
      </w:r>
      <w:r w:rsidR="007A05F8">
        <w:rPr>
          <w:rFonts w:ascii="Arial" w:hAnsi="Arial" w:cs="Arial"/>
          <w:sz w:val="20"/>
          <w:szCs w:val="20"/>
        </w:rPr>
        <w:t>its</w:t>
      </w:r>
      <w:r w:rsidR="00E0214A" w:rsidRPr="007A05F8">
        <w:rPr>
          <w:rFonts w:ascii="Arial" w:hAnsi="Arial" w:cs="Arial"/>
          <w:sz w:val="20"/>
          <w:szCs w:val="20"/>
        </w:rPr>
        <w:t xml:space="preserve"> branding, </w:t>
      </w:r>
      <w:r w:rsidR="007A05F8">
        <w:rPr>
          <w:rFonts w:ascii="Arial" w:hAnsi="Arial" w:cs="Arial"/>
          <w:sz w:val="20"/>
          <w:szCs w:val="20"/>
        </w:rPr>
        <w:t xml:space="preserve">and </w:t>
      </w:r>
      <w:r w:rsidR="00E0214A" w:rsidRPr="007A05F8">
        <w:rPr>
          <w:rFonts w:ascii="Arial" w:hAnsi="Arial" w:cs="Arial"/>
          <w:sz w:val="20"/>
          <w:szCs w:val="20"/>
        </w:rPr>
        <w:t xml:space="preserve">also </w:t>
      </w:r>
      <w:r w:rsidR="007A05F8">
        <w:rPr>
          <w:rFonts w:ascii="Arial" w:hAnsi="Arial" w:cs="Arial"/>
          <w:sz w:val="20"/>
          <w:szCs w:val="20"/>
        </w:rPr>
        <w:t xml:space="preserve">its </w:t>
      </w:r>
      <w:r w:rsidR="00E0214A" w:rsidRPr="007A05F8">
        <w:rPr>
          <w:rFonts w:ascii="Arial" w:hAnsi="Arial" w:cs="Arial"/>
          <w:sz w:val="20"/>
          <w:szCs w:val="20"/>
        </w:rPr>
        <w:t>accessibility</w:t>
      </w:r>
      <w:r w:rsidR="007A05F8">
        <w:rPr>
          <w:rFonts w:ascii="Arial" w:hAnsi="Arial" w:cs="Arial"/>
          <w:sz w:val="20"/>
          <w:szCs w:val="20"/>
        </w:rPr>
        <w:t xml:space="preserve"> – clear signposting is needed</w:t>
      </w:r>
      <w:r w:rsidR="009F372F">
        <w:rPr>
          <w:rFonts w:ascii="Arial" w:hAnsi="Arial" w:cs="Arial"/>
          <w:sz w:val="20"/>
          <w:szCs w:val="20"/>
        </w:rPr>
        <w:t xml:space="preserve"> – particularly on the DMA</w:t>
      </w:r>
      <w:r w:rsidR="00E0214A" w:rsidRPr="007A05F8">
        <w:rPr>
          <w:rFonts w:ascii="Arial" w:hAnsi="Arial" w:cs="Arial"/>
          <w:sz w:val="20"/>
          <w:szCs w:val="20"/>
        </w:rPr>
        <w:t xml:space="preserve"> website.  </w:t>
      </w:r>
    </w:p>
    <w:p w14:paraId="03039B4D" w14:textId="5D04115A" w:rsidR="00C11149" w:rsidRDefault="00C11149" w:rsidP="007A05F8">
      <w:pPr>
        <w:pStyle w:val="ListParagraph"/>
        <w:widowControl w:val="0"/>
        <w:numPr>
          <w:ilvl w:val="0"/>
          <w:numId w:val="46"/>
        </w:numPr>
        <w:autoSpaceDE w:val="0"/>
        <w:autoSpaceDN w:val="0"/>
        <w:adjustRightInd w:val="0"/>
        <w:ind w:right="-1281"/>
        <w:rPr>
          <w:rFonts w:ascii="Arial" w:hAnsi="Arial" w:cs="Arial"/>
          <w:sz w:val="20"/>
          <w:szCs w:val="20"/>
        </w:rPr>
      </w:pPr>
      <w:r>
        <w:rPr>
          <w:rFonts w:ascii="Arial" w:hAnsi="Arial" w:cs="Arial"/>
          <w:sz w:val="20"/>
          <w:szCs w:val="20"/>
        </w:rPr>
        <w:t xml:space="preserve">Commissioner </w:t>
      </w:r>
      <w:r w:rsidR="00E0214A" w:rsidRPr="007A05F8">
        <w:rPr>
          <w:rFonts w:ascii="Arial" w:hAnsi="Arial" w:cs="Arial"/>
          <w:sz w:val="20"/>
          <w:szCs w:val="20"/>
        </w:rPr>
        <w:t xml:space="preserve">participation </w:t>
      </w:r>
      <w:r w:rsidR="00E1008F">
        <w:rPr>
          <w:rFonts w:ascii="Arial" w:hAnsi="Arial" w:cs="Arial"/>
          <w:sz w:val="20"/>
          <w:szCs w:val="20"/>
        </w:rPr>
        <w:t xml:space="preserve">and ongoing engagement </w:t>
      </w:r>
      <w:r w:rsidR="00E0214A" w:rsidRPr="007A05F8">
        <w:rPr>
          <w:rFonts w:ascii="Arial" w:hAnsi="Arial" w:cs="Arial"/>
          <w:sz w:val="20"/>
          <w:szCs w:val="20"/>
        </w:rPr>
        <w:t>around negotiations</w:t>
      </w:r>
      <w:r w:rsidR="005F13F0">
        <w:rPr>
          <w:rFonts w:ascii="Arial" w:hAnsi="Arial" w:cs="Arial"/>
          <w:sz w:val="20"/>
          <w:szCs w:val="20"/>
        </w:rPr>
        <w:t xml:space="preserve"> is important</w:t>
      </w:r>
      <w:r w:rsidR="00E0214A" w:rsidRPr="007A05F8">
        <w:rPr>
          <w:rFonts w:ascii="Arial" w:hAnsi="Arial" w:cs="Arial"/>
          <w:sz w:val="20"/>
          <w:szCs w:val="20"/>
        </w:rPr>
        <w:t xml:space="preserve"> – e</w:t>
      </w:r>
      <w:r w:rsidR="009F372F">
        <w:rPr>
          <w:rFonts w:ascii="Arial" w:hAnsi="Arial" w:cs="Arial"/>
          <w:sz w:val="20"/>
          <w:szCs w:val="20"/>
        </w:rPr>
        <w:t>.</w:t>
      </w:r>
      <w:r w:rsidR="00E0214A" w:rsidRPr="007A05F8">
        <w:rPr>
          <w:rFonts w:ascii="Arial" w:hAnsi="Arial" w:cs="Arial"/>
          <w:sz w:val="20"/>
          <w:szCs w:val="20"/>
        </w:rPr>
        <w:t>g</w:t>
      </w:r>
      <w:r w:rsidR="009F372F">
        <w:rPr>
          <w:rFonts w:ascii="Arial" w:hAnsi="Arial" w:cs="Arial"/>
          <w:sz w:val="20"/>
          <w:szCs w:val="20"/>
        </w:rPr>
        <w:t>.</w:t>
      </w:r>
      <w:r w:rsidR="00E0214A" w:rsidRPr="007A05F8">
        <w:rPr>
          <w:rFonts w:ascii="Arial" w:hAnsi="Arial" w:cs="Arial"/>
          <w:sz w:val="20"/>
          <w:szCs w:val="20"/>
        </w:rPr>
        <w:t xml:space="preserve"> </w:t>
      </w:r>
      <w:r>
        <w:rPr>
          <w:rFonts w:ascii="Arial" w:hAnsi="Arial" w:cs="Arial"/>
          <w:sz w:val="20"/>
          <w:szCs w:val="20"/>
        </w:rPr>
        <w:t xml:space="preserve">for any </w:t>
      </w:r>
      <w:r w:rsidR="00C133EF">
        <w:rPr>
          <w:rFonts w:ascii="Arial" w:hAnsi="Arial" w:cs="Arial"/>
          <w:sz w:val="20"/>
          <w:szCs w:val="20"/>
        </w:rPr>
        <w:t>future</w:t>
      </w:r>
      <w:r>
        <w:rPr>
          <w:rFonts w:ascii="Arial" w:hAnsi="Arial" w:cs="Arial"/>
          <w:sz w:val="20"/>
          <w:szCs w:val="20"/>
        </w:rPr>
        <w:t xml:space="preserve"> </w:t>
      </w:r>
      <w:r w:rsidR="00E0214A" w:rsidRPr="007A05F8">
        <w:rPr>
          <w:rFonts w:ascii="Arial" w:hAnsi="Arial" w:cs="Arial"/>
          <w:sz w:val="20"/>
          <w:szCs w:val="20"/>
        </w:rPr>
        <w:t>co-reg</w:t>
      </w:r>
      <w:r w:rsidR="009F372F">
        <w:rPr>
          <w:rFonts w:ascii="Arial" w:hAnsi="Arial" w:cs="Arial"/>
          <w:sz w:val="20"/>
          <w:szCs w:val="20"/>
        </w:rPr>
        <w:t>ulatory</w:t>
      </w:r>
      <w:r w:rsidR="00E0214A" w:rsidRPr="007A05F8">
        <w:rPr>
          <w:rFonts w:ascii="Arial" w:hAnsi="Arial" w:cs="Arial"/>
          <w:sz w:val="20"/>
          <w:szCs w:val="20"/>
        </w:rPr>
        <w:t xml:space="preserve"> model.  </w:t>
      </w:r>
    </w:p>
    <w:p w14:paraId="354589E4" w14:textId="31BE708F" w:rsidR="00C11149" w:rsidRDefault="00E0214A" w:rsidP="007A05F8">
      <w:pPr>
        <w:pStyle w:val="ListParagraph"/>
        <w:widowControl w:val="0"/>
        <w:numPr>
          <w:ilvl w:val="0"/>
          <w:numId w:val="46"/>
        </w:numPr>
        <w:autoSpaceDE w:val="0"/>
        <w:autoSpaceDN w:val="0"/>
        <w:adjustRightInd w:val="0"/>
        <w:ind w:right="-1281"/>
        <w:rPr>
          <w:rFonts w:ascii="Arial" w:hAnsi="Arial" w:cs="Arial"/>
          <w:sz w:val="20"/>
          <w:szCs w:val="20"/>
        </w:rPr>
      </w:pPr>
      <w:r w:rsidRPr="007A05F8">
        <w:rPr>
          <w:rFonts w:ascii="Arial" w:hAnsi="Arial" w:cs="Arial"/>
          <w:sz w:val="20"/>
          <w:szCs w:val="20"/>
        </w:rPr>
        <w:t>Cleaning up the profession and the industry –</w:t>
      </w:r>
      <w:r w:rsidR="00C11149">
        <w:rPr>
          <w:rFonts w:ascii="Arial" w:hAnsi="Arial" w:cs="Arial"/>
          <w:sz w:val="20"/>
          <w:szCs w:val="20"/>
        </w:rPr>
        <w:t xml:space="preserve"> </w:t>
      </w:r>
      <w:r w:rsidRPr="007A05F8">
        <w:rPr>
          <w:rFonts w:ascii="Arial" w:hAnsi="Arial" w:cs="Arial"/>
          <w:sz w:val="20"/>
          <w:szCs w:val="20"/>
        </w:rPr>
        <w:t>what role can DMC play and DMA membership play in upholding standards</w:t>
      </w:r>
      <w:r w:rsidR="00C11149">
        <w:rPr>
          <w:rFonts w:ascii="Arial" w:hAnsi="Arial" w:cs="Arial"/>
          <w:sz w:val="20"/>
          <w:szCs w:val="20"/>
        </w:rPr>
        <w:t>, learning and improv</w:t>
      </w:r>
      <w:r w:rsidR="009856CE">
        <w:rPr>
          <w:rFonts w:ascii="Arial" w:hAnsi="Arial" w:cs="Arial"/>
          <w:sz w:val="20"/>
          <w:szCs w:val="20"/>
        </w:rPr>
        <w:t>ement?</w:t>
      </w:r>
    </w:p>
    <w:p w14:paraId="70B1F785" w14:textId="02793515" w:rsidR="00C11149" w:rsidRDefault="00E0214A" w:rsidP="007A05F8">
      <w:pPr>
        <w:pStyle w:val="ListParagraph"/>
        <w:widowControl w:val="0"/>
        <w:numPr>
          <w:ilvl w:val="0"/>
          <w:numId w:val="46"/>
        </w:numPr>
        <w:autoSpaceDE w:val="0"/>
        <w:autoSpaceDN w:val="0"/>
        <w:adjustRightInd w:val="0"/>
        <w:ind w:right="-1281"/>
        <w:rPr>
          <w:rFonts w:ascii="Arial" w:hAnsi="Arial" w:cs="Arial"/>
          <w:sz w:val="20"/>
          <w:szCs w:val="20"/>
        </w:rPr>
      </w:pPr>
      <w:r w:rsidRPr="007A05F8">
        <w:rPr>
          <w:rFonts w:ascii="Arial" w:hAnsi="Arial" w:cs="Arial"/>
          <w:sz w:val="20"/>
          <w:szCs w:val="20"/>
        </w:rPr>
        <w:t xml:space="preserve">What do we want out of the Board meetings – </w:t>
      </w:r>
      <w:r w:rsidR="00C11149">
        <w:rPr>
          <w:rFonts w:ascii="Arial" w:hAnsi="Arial" w:cs="Arial"/>
          <w:sz w:val="20"/>
          <w:szCs w:val="20"/>
        </w:rPr>
        <w:t xml:space="preserve">perhaps </w:t>
      </w:r>
      <w:r w:rsidR="005F13F0">
        <w:rPr>
          <w:rFonts w:ascii="Arial" w:hAnsi="Arial" w:cs="Arial"/>
          <w:sz w:val="20"/>
          <w:szCs w:val="20"/>
        </w:rPr>
        <w:t>there will be some item</w:t>
      </w:r>
      <w:r w:rsidR="00C11149">
        <w:rPr>
          <w:rFonts w:ascii="Arial" w:hAnsi="Arial" w:cs="Arial"/>
          <w:sz w:val="20"/>
          <w:szCs w:val="20"/>
        </w:rPr>
        <w:t xml:space="preserve"> </w:t>
      </w:r>
      <w:r w:rsidRPr="007A05F8">
        <w:rPr>
          <w:rFonts w:ascii="Arial" w:hAnsi="Arial" w:cs="Arial"/>
          <w:sz w:val="20"/>
          <w:szCs w:val="20"/>
        </w:rPr>
        <w:t xml:space="preserve">updates </w:t>
      </w:r>
      <w:r w:rsidR="005F13F0">
        <w:rPr>
          <w:rFonts w:ascii="Arial" w:hAnsi="Arial" w:cs="Arial"/>
          <w:sz w:val="20"/>
          <w:szCs w:val="20"/>
        </w:rPr>
        <w:t xml:space="preserve">which </w:t>
      </w:r>
      <w:r w:rsidRPr="007A05F8">
        <w:rPr>
          <w:rFonts w:ascii="Arial" w:hAnsi="Arial" w:cs="Arial"/>
          <w:sz w:val="20"/>
          <w:szCs w:val="20"/>
        </w:rPr>
        <w:t xml:space="preserve">can be </w:t>
      </w:r>
      <w:r w:rsidR="00BB090E">
        <w:rPr>
          <w:rFonts w:ascii="Arial" w:hAnsi="Arial" w:cs="Arial"/>
          <w:sz w:val="20"/>
          <w:szCs w:val="20"/>
        </w:rPr>
        <w:t>dealt with via</w:t>
      </w:r>
      <w:r w:rsidRPr="007A05F8">
        <w:rPr>
          <w:rFonts w:ascii="Arial" w:hAnsi="Arial" w:cs="Arial"/>
          <w:sz w:val="20"/>
          <w:szCs w:val="20"/>
        </w:rPr>
        <w:t xml:space="preserve"> email correspondence</w:t>
      </w:r>
      <w:r w:rsidR="00C11149">
        <w:rPr>
          <w:rFonts w:ascii="Arial" w:hAnsi="Arial" w:cs="Arial"/>
          <w:sz w:val="20"/>
          <w:szCs w:val="20"/>
        </w:rPr>
        <w:t xml:space="preserve"> </w:t>
      </w:r>
      <w:r w:rsidR="005F13F0">
        <w:rPr>
          <w:rFonts w:ascii="Arial" w:hAnsi="Arial" w:cs="Arial"/>
          <w:sz w:val="20"/>
          <w:szCs w:val="20"/>
        </w:rPr>
        <w:t>leaving</w:t>
      </w:r>
      <w:r w:rsidR="00C11149">
        <w:rPr>
          <w:rFonts w:ascii="Arial" w:hAnsi="Arial" w:cs="Arial"/>
          <w:sz w:val="20"/>
          <w:szCs w:val="20"/>
        </w:rPr>
        <w:t xml:space="preserve"> quality time to brai</w:t>
      </w:r>
      <w:r w:rsidR="009856CE">
        <w:rPr>
          <w:rFonts w:ascii="Arial" w:hAnsi="Arial" w:cs="Arial"/>
          <w:sz w:val="20"/>
          <w:szCs w:val="20"/>
        </w:rPr>
        <w:t>nstorm bigger issues and horizon scanning.</w:t>
      </w:r>
      <w:r w:rsidRPr="007A05F8">
        <w:rPr>
          <w:rFonts w:ascii="Arial" w:hAnsi="Arial" w:cs="Arial"/>
          <w:sz w:val="20"/>
          <w:szCs w:val="20"/>
        </w:rPr>
        <w:t xml:space="preserve">  </w:t>
      </w:r>
    </w:p>
    <w:p w14:paraId="4A577C25" w14:textId="5BAC2962" w:rsidR="00C84B89" w:rsidRDefault="00C84B89" w:rsidP="00C84B89">
      <w:pPr>
        <w:widowControl w:val="0"/>
        <w:autoSpaceDE w:val="0"/>
        <w:autoSpaceDN w:val="0"/>
        <w:adjustRightInd w:val="0"/>
        <w:ind w:right="-1281"/>
        <w:rPr>
          <w:rFonts w:ascii="Arial" w:hAnsi="Arial" w:cs="Arial"/>
          <w:sz w:val="20"/>
          <w:szCs w:val="20"/>
        </w:rPr>
      </w:pPr>
    </w:p>
    <w:p w14:paraId="76BC8345" w14:textId="0C07CF70" w:rsidR="00C84B89" w:rsidRPr="00C84B89" w:rsidRDefault="00C84B89" w:rsidP="00C84B89">
      <w:pPr>
        <w:widowControl w:val="0"/>
        <w:autoSpaceDE w:val="0"/>
        <w:autoSpaceDN w:val="0"/>
        <w:adjustRightInd w:val="0"/>
        <w:ind w:left="360" w:right="-1281"/>
        <w:rPr>
          <w:rFonts w:ascii="Arial" w:hAnsi="Arial" w:cs="Arial"/>
          <w:sz w:val="20"/>
          <w:szCs w:val="20"/>
        </w:rPr>
      </w:pPr>
      <w:r>
        <w:rPr>
          <w:rFonts w:ascii="Arial" w:hAnsi="Arial" w:cs="Arial"/>
          <w:sz w:val="20"/>
          <w:szCs w:val="20"/>
        </w:rPr>
        <w:t>All agreed with the above thoughts.  These would be discussed at a future Away Day meeting to be arranged when safe to do so in the light of the current pandemic.</w:t>
      </w:r>
    </w:p>
    <w:p w14:paraId="5744CFB7" w14:textId="7B14A028" w:rsidR="00D80ADE" w:rsidRDefault="00D80ADE" w:rsidP="00D80ADE">
      <w:pPr>
        <w:widowControl w:val="0"/>
        <w:autoSpaceDE w:val="0"/>
        <w:autoSpaceDN w:val="0"/>
        <w:adjustRightInd w:val="0"/>
        <w:ind w:right="-1281"/>
        <w:rPr>
          <w:rFonts w:ascii="Arial" w:hAnsi="Arial" w:cs="Arial"/>
          <w:sz w:val="20"/>
          <w:szCs w:val="20"/>
        </w:rPr>
      </w:pPr>
    </w:p>
    <w:p w14:paraId="4105D120" w14:textId="42D3E518" w:rsidR="00D80ADE" w:rsidRDefault="00D80ADE" w:rsidP="00C84B89">
      <w:pPr>
        <w:widowControl w:val="0"/>
        <w:autoSpaceDE w:val="0"/>
        <w:autoSpaceDN w:val="0"/>
        <w:adjustRightInd w:val="0"/>
        <w:ind w:left="360" w:right="-1281"/>
        <w:rPr>
          <w:rFonts w:ascii="Arial" w:hAnsi="Arial" w:cs="Arial"/>
          <w:sz w:val="20"/>
          <w:szCs w:val="20"/>
        </w:rPr>
      </w:pPr>
      <w:r>
        <w:rPr>
          <w:rFonts w:ascii="Arial" w:hAnsi="Arial" w:cs="Arial"/>
          <w:sz w:val="20"/>
          <w:szCs w:val="20"/>
        </w:rPr>
        <w:t xml:space="preserve">AS would </w:t>
      </w:r>
      <w:r w:rsidR="005F13F0">
        <w:rPr>
          <w:rFonts w:ascii="Arial" w:hAnsi="Arial" w:cs="Arial"/>
          <w:sz w:val="20"/>
          <w:szCs w:val="20"/>
        </w:rPr>
        <w:t>meet</w:t>
      </w:r>
      <w:r>
        <w:rPr>
          <w:rFonts w:ascii="Arial" w:hAnsi="Arial" w:cs="Arial"/>
          <w:sz w:val="20"/>
          <w:szCs w:val="20"/>
        </w:rPr>
        <w:t xml:space="preserve"> with the ICO’s Deputy Commissioner in due course</w:t>
      </w:r>
      <w:r w:rsidR="005F13F0">
        <w:rPr>
          <w:rFonts w:ascii="Arial" w:hAnsi="Arial" w:cs="Arial"/>
          <w:sz w:val="20"/>
          <w:szCs w:val="20"/>
        </w:rPr>
        <w:t xml:space="preserve"> to discuss the ICO relationship with DMC</w:t>
      </w:r>
      <w:r>
        <w:rPr>
          <w:rFonts w:ascii="Arial" w:hAnsi="Arial" w:cs="Arial"/>
          <w:sz w:val="20"/>
          <w:szCs w:val="20"/>
        </w:rPr>
        <w:t>.</w:t>
      </w:r>
    </w:p>
    <w:p w14:paraId="53ECD30B" w14:textId="3F69342C" w:rsidR="00D80ADE" w:rsidRDefault="00D80ADE" w:rsidP="00D80ADE">
      <w:pPr>
        <w:widowControl w:val="0"/>
        <w:autoSpaceDE w:val="0"/>
        <w:autoSpaceDN w:val="0"/>
        <w:adjustRightInd w:val="0"/>
        <w:ind w:right="-1281"/>
        <w:rPr>
          <w:rFonts w:ascii="Arial" w:hAnsi="Arial" w:cs="Arial"/>
          <w:sz w:val="20"/>
          <w:szCs w:val="20"/>
        </w:rPr>
      </w:pPr>
    </w:p>
    <w:p w14:paraId="388F1C14" w14:textId="44888904" w:rsidR="00197EFD" w:rsidRDefault="00D80ADE" w:rsidP="00197EFD">
      <w:pPr>
        <w:widowControl w:val="0"/>
        <w:autoSpaceDE w:val="0"/>
        <w:autoSpaceDN w:val="0"/>
        <w:adjustRightInd w:val="0"/>
        <w:ind w:right="-1281" w:firstLine="360"/>
        <w:rPr>
          <w:rFonts w:ascii="Arial" w:hAnsi="Arial" w:cs="Arial"/>
          <w:color w:val="FF0000"/>
          <w:sz w:val="20"/>
          <w:szCs w:val="20"/>
        </w:rPr>
      </w:pPr>
      <w:r w:rsidRPr="00D80ADE">
        <w:rPr>
          <w:rFonts w:ascii="Arial" w:hAnsi="Arial" w:cs="Arial"/>
          <w:color w:val="FF0000"/>
          <w:sz w:val="20"/>
          <w:szCs w:val="20"/>
        </w:rPr>
        <w:t xml:space="preserve">Action Point: </w:t>
      </w:r>
      <w:r w:rsidR="00C84B89">
        <w:rPr>
          <w:rFonts w:ascii="Arial" w:hAnsi="Arial" w:cs="Arial"/>
          <w:color w:val="FF0000"/>
          <w:sz w:val="20"/>
          <w:szCs w:val="20"/>
        </w:rPr>
        <w:t xml:space="preserve"> SH to arrange Away Day when face to face meetings are possible.</w:t>
      </w:r>
    </w:p>
    <w:p w14:paraId="44FD3A04" w14:textId="41A783F2" w:rsidR="00197EFD" w:rsidRDefault="00197EFD" w:rsidP="00197EFD">
      <w:pPr>
        <w:widowControl w:val="0"/>
        <w:autoSpaceDE w:val="0"/>
        <w:autoSpaceDN w:val="0"/>
        <w:adjustRightInd w:val="0"/>
        <w:ind w:right="-1281" w:firstLine="360"/>
        <w:rPr>
          <w:rFonts w:ascii="Arial" w:hAnsi="Arial" w:cs="Arial"/>
          <w:color w:val="FF0000"/>
          <w:sz w:val="20"/>
          <w:szCs w:val="20"/>
        </w:rPr>
      </w:pPr>
    </w:p>
    <w:p w14:paraId="2408CA6B" w14:textId="1CCDDF12" w:rsidR="00197EFD" w:rsidRPr="00197EFD" w:rsidRDefault="00197EFD" w:rsidP="00197EFD">
      <w:pPr>
        <w:pStyle w:val="ListParagraph"/>
        <w:widowControl w:val="0"/>
        <w:numPr>
          <w:ilvl w:val="0"/>
          <w:numId w:val="50"/>
        </w:numPr>
        <w:autoSpaceDE w:val="0"/>
        <w:autoSpaceDN w:val="0"/>
        <w:adjustRightInd w:val="0"/>
        <w:ind w:right="-1281"/>
        <w:rPr>
          <w:rFonts w:ascii="Arial" w:hAnsi="Arial" w:cs="Arial"/>
          <w:b/>
          <w:bCs/>
          <w:sz w:val="20"/>
          <w:szCs w:val="20"/>
          <w:u w:val="single"/>
        </w:rPr>
      </w:pPr>
      <w:r w:rsidRPr="00197EFD">
        <w:rPr>
          <w:rFonts w:ascii="Arial" w:hAnsi="Arial" w:cs="Arial"/>
          <w:b/>
          <w:bCs/>
          <w:sz w:val="20"/>
          <w:szCs w:val="20"/>
          <w:u w:val="single"/>
        </w:rPr>
        <w:lastRenderedPageBreak/>
        <w:t>Minutes of last meeting + matters arising</w:t>
      </w:r>
    </w:p>
    <w:p w14:paraId="3B48CE8E" w14:textId="77777777" w:rsidR="00197EFD" w:rsidRDefault="00197EFD" w:rsidP="00197EFD">
      <w:pPr>
        <w:widowControl w:val="0"/>
        <w:autoSpaceDE w:val="0"/>
        <w:autoSpaceDN w:val="0"/>
        <w:adjustRightInd w:val="0"/>
        <w:ind w:right="-1281" w:firstLine="360"/>
        <w:rPr>
          <w:rFonts w:ascii="Arial" w:hAnsi="Arial" w:cs="Arial"/>
          <w:color w:val="FF0000"/>
          <w:sz w:val="20"/>
          <w:szCs w:val="20"/>
        </w:rPr>
      </w:pPr>
    </w:p>
    <w:p w14:paraId="0386BAD8" w14:textId="77777777" w:rsidR="00197EFD" w:rsidRDefault="00197EFD" w:rsidP="00197EFD">
      <w:pPr>
        <w:widowControl w:val="0"/>
        <w:autoSpaceDE w:val="0"/>
        <w:autoSpaceDN w:val="0"/>
        <w:adjustRightInd w:val="0"/>
        <w:ind w:right="-1281" w:firstLine="360"/>
        <w:rPr>
          <w:rFonts w:ascii="Arial" w:hAnsi="Arial" w:cs="Arial"/>
          <w:color w:val="FF0000"/>
          <w:sz w:val="20"/>
          <w:szCs w:val="20"/>
        </w:rPr>
      </w:pPr>
    </w:p>
    <w:p w14:paraId="17C2A033" w14:textId="59467E72" w:rsidR="000C546D" w:rsidRPr="005F6D4E" w:rsidRDefault="000C546D" w:rsidP="005F6D4E">
      <w:pPr>
        <w:pStyle w:val="ListParagraph"/>
        <w:widowControl w:val="0"/>
        <w:numPr>
          <w:ilvl w:val="0"/>
          <w:numId w:val="47"/>
        </w:numPr>
        <w:autoSpaceDE w:val="0"/>
        <w:autoSpaceDN w:val="0"/>
        <w:adjustRightInd w:val="0"/>
        <w:ind w:right="-1281"/>
        <w:rPr>
          <w:rFonts w:ascii="Arial" w:hAnsi="Arial" w:cs="Arial"/>
          <w:b/>
          <w:bCs/>
          <w:sz w:val="20"/>
          <w:szCs w:val="20"/>
        </w:rPr>
      </w:pPr>
      <w:r w:rsidRPr="005F6D4E">
        <w:rPr>
          <w:rFonts w:ascii="Arial" w:hAnsi="Arial" w:cs="Arial"/>
          <w:b/>
          <w:bCs/>
          <w:sz w:val="20"/>
          <w:szCs w:val="20"/>
        </w:rPr>
        <w:t>Minutes of Thursday 6</w:t>
      </w:r>
      <w:r w:rsidRPr="005F6D4E">
        <w:rPr>
          <w:rFonts w:ascii="Arial" w:hAnsi="Arial" w:cs="Arial"/>
          <w:b/>
          <w:bCs/>
          <w:sz w:val="20"/>
          <w:szCs w:val="20"/>
          <w:vertAlign w:val="superscript"/>
        </w:rPr>
        <w:t>th</w:t>
      </w:r>
      <w:r w:rsidRPr="005F6D4E">
        <w:rPr>
          <w:rFonts w:ascii="Arial" w:hAnsi="Arial" w:cs="Arial"/>
          <w:b/>
          <w:bCs/>
          <w:sz w:val="20"/>
          <w:szCs w:val="20"/>
        </w:rPr>
        <w:t xml:space="preserve"> February</w:t>
      </w:r>
    </w:p>
    <w:p w14:paraId="0080B924" w14:textId="77777777" w:rsidR="006905DA" w:rsidRPr="00314452" w:rsidRDefault="006905DA" w:rsidP="006905DA">
      <w:pPr>
        <w:pStyle w:val="ListParagraph"/>
        <w:widowControl w:val="0"/>
        <w:autoSpaceDE w:val="0"/>
        <w:autoSpaceDN w:val="0"/>
        <w:adjustRightInd w:val="0"/>
        <w:ind w:left="1080" w:right="-1281"/>
        <w:rPr>
          <w:rFonts w:ascii="Arial" w:hAnsi="Arial" w:cs="Arial"/>
          <w:sz w:val="20"/>
          <w:szCs w:val="20"/>
        </w:rPr>
      </w:pPr>
    </w:p>
    <w:p w14:paraId="30E1F1A3" w14:textId="2B5FDA35" w:rsidR="00E0214A" w:rsidRDefault="00C2584A" w:rsidP="00F35097">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The minutes of the last meeting on </w:t>
      </w:r>
      <w:r w:rsidR="00B921B7">
        <w:rPr>
          <w:rFonts w:ascii="Arial" w:hAnsi="Arial" w:cs="Arial"/>
          <w:sz w:val="20"/>
          <w:szCs w:val="20"/>
        </w:rPr>
        <w:t>Thursday 6</w:t>
      </w:r>
      <w:r w:rsidR="00B921B7" w:rsidRPr="00B921B7">
        <w:rPr>
          <w:rFonts w:ascii="Arial" w:hAnsi="Arial" w:cs="Arial"/>
          <w:sz w:val="20"/>
          <w:szCs w:val="20"/>
          <w:vertAlign w:val="superscript"/>
        </w:rPr>
        <w:t>th</w:t>
      </w:r>
      <w:r w:rsidR="00B921B7">
        <w:rPr>
          <w:rFonts w:ascii="Arial" w:hAnsi="Arial" w:cs="Arial"/>
          <w:sz w:val="20"/>
          <w:szCs w:val="20"/>
        </w:rPr>
        <w:t xml:space="preserve"> February</w:t>
      </w:r>
      <w:r w:rsidR="00702C51">
        <w:rPr>
          <w:rFonts w:ascii="Arial" w:hAnsi="Arial" w:cs="Arial"/>
          <w:sz w:val="20"/>
          <w:szCs w:val="20"/>
        </w:rPr>
        <w:t xml:space="preserve"> had been</w:t>
      </w:r>
      <w:r>
        <w:rPr>
          <w:rFonts w:ascii="Arial" w:hAnsi="Arial" w:cs="Arial"/>
          <w:sz w:val="20"/>
          <w:szCs w:val="20"/>
        </w:rPr>
        <w:t xml:space="preserve"> </w:t>
      </w:r>
      <w:r w:rsidR="000C546D">
        <w:rPr>
          <w:rFonts w:ascii="Arial" w:hAnsi="Arial" w:cs="Arial"/>
          <w:sz w:val="20"/>
          <w:szCs w:val="20"/>
        </w:rPr>
        <w:t xml:space="preserve">circulated and </w:t>
      </w:r>
      <w:r>
        <w:rPr>
          <w:rFonts w:ascii="Arial" w:hAnsi="Arial" w:cs="Arial"/>
          <w:sz w:val="20"/>
          <w:szCs w:val="20"/>
        </w:rPr>
        <w:t>approved</w:t>
      </w:r>
      <w:r w:rsidR="00F35097">
        <w:rPr>
          <w:rFonts w:ascii="Arial" w:hAnsi="Arial" w:cs="Arial"/>
          <w:sz w:val="20"/>
          <w:szCs w:val="20"/>
        </w:rPr>
        <w:t xml:space="preserve"> with a minor amendment to point 4.</w:t>
      </w:r>
    </w:p>
    <w:p w14:paraId="1742FAFF" w14:textId="7FA3D702" w:rsidR="005F6D4E" w:rsidRDefault="005F6D4E" w:rsidP="00F35097">
      <w:pPr>
        <w:widowControl w:val="0"/>
        <w:autoSpaceDE w:val="0"/>
        <w:autoSpaceDN w:val="0"/>
        <w:adjustRightInd w:val="0"/>
        <w:ind w:left="720" w:right="-1281"/>
        <w:rPr>
          <w:rFonts w:ascii="Arial" w:hAnsi="Arial" w:cs="Arial"/>
          <w:sz w:val="20"/>
          <w:szCs w:val="20"/>
        </w:rPr>
      </w:pPr>
    </w:p>
    <w:p w14:paraId="4B7C67C7" w14:textId="330485CE" w:rsidR="005F6D4E" w:rsidRPr="005F6D4E" w:rsidRDefault="005F6D4E" w:rsidP="00F35097">
      <w:pPr>
        <w:widowControl w:val="0"/>
        <w:autoSpaceDE w:val="0"/>
        <w:autoSpaceDN w:val="0"/>
        <w:adjustRightInd w:val="0"/>
        <w:ind w:left="720" w:right="-1281"/>
        <w:rPr>
          <w:rFonts w:ascii="Arial" w:hAnsi="Arial" w:cs="Arial"/>
          <w:color w:val="FF0000"/>
          <w:sz w:val="20"/>
          <w:szCs w:val="20"/>
        </w:rPr>
      </w:pPr>
      <w:r w:rsidRPr="005F6D4E">
        <w:rPr>
          <w:rFonts w:ascii="Arial" w:hAnsi="Arial" w:cs="Arial"/>
          <w:color w:val="FF0000"/>
          <w:sz w:val="20"/>
          <w:szCs w:val="20"/>
        </w:rPr>
        <w:t>Action Point:  SH to re-write Point 4 – Recent Complaints to better reflect SD’s point.</w:t>
      </w:r>
    </w:p>
    <w:p w14:paraId="7EE4555A" w14:textId="18AB4972" w:rsidR="00E0214A" w:rsidRDefault="00E0214A" w:rsidP="00C2584A">
      <w:pPr>
        <w:widowControl w:val="0"/>
        <w:autoSpaceDE w:val="0"/>
        <w:autoSpaceDN w:val="0"/>
        <w:adjustRightInd w:val="0"/>
        <w:ind w:right="-1281" w:firstLine="720"/>
        <w:rPr>
          <w:rFonts w:ascii="Arial" w:hAnsi="Arial" w:cs="Arial"/>
          <w:sz w:val="20"/>
          <w:szCs w:val="20"/>
        </w:rPr>
      </w:pPr>
    </w:p>
    <w:p w14:paraId="48FE93E7" w14:textId="2CB0733A" w:rsidR="000C546D" w:rsidRDefault="000C546D" w:rsidP="005F6D4E">
      <w:pPr>
        <w:pStyle w:val="ListParagraph"/>
        <w:widowControl w:val="0"/>
        <w:numPr>
          <w:ilvl w:val="0"/>
          <w:numId w:val="47"/>
        </w:numPr>
        <w:autoSpaceDE w:val="0"/>
        <w:autoSpaceDN w:val="0"/>
        <w:adjustRightInd w:val="0"/>
        <w:ind w:right="-1281"/>
        <w:rPr>
          <w:rFonts w:ascii="Arial" w:hAnsi="Arial" w:cs="Arial"/>
          <w:b/>
          <w:bCs/>
          <w:sz w:val="20"/>
          <w:szCs w:val="20"/>
        </w:rPr>
      </w:pPr>
      <w:r w:rsidRPr="006905DA">
        <w:rPr>
          <w:rFonts w:ascii="Arial" w:hAnsi="Arial" w:cs="Arial"/>
          <w:b/>
          <w:bCs/>
          <w:sz w:val="20"/>
          <w:szCs w:val="20"/>
        </w:rPr>
        <w:t>Action points</w:t>
      </w:r>
    </w:p>
    <w:p w14:paraId="46E2FE77" w14:textId="5367CC3A" w:rsidR="00886F27" w:rsidRDefault="00886F27" w:rsidP="00886F27">
      <w:pPr>
        <w:widowControl w:val="0"/>
        <w:autoSpaceDE w:val="0"/>
        <w:autoSpaceDN w:val="0"/>
        <w:adjustRightInd w:val="0"/>
        <w:ind w:right="-1281"/>
        <w:rPr>
          <w:rFonts w:ascii="Arial" w:hAnsi="Arial" w:cs="Arial"/>
          <w:b/>
          <w:bCs/>
          <w:sz w:val="20"/>
          <w:szCs w:val="20"/>
        </w:rPr>
      </w:pPr>
    </w:p>
    <w:p w14:paraId="2E3781D2" w14:textId="1BFD932E" w:rsidR="005F6D4E" w:rsidRDefault="005F6D4E" w:rsidP="005F6D4E">
      <w:pPr>
        <w:widowControl w:val="0"/>
        <w:autoSpaceDE w:val="0"/>
        <w:autoSpaceDN w:val="0"/>
        <w:adjustRightInd w:val="0"/>
        <w:ind w:left="720" w:right="-1281"/>
        <w:rPr>
          <w:rFonts w:ascii="Arial" w:hAnsi="Arial" w:cs="Arial"/>
          <w:sz w:val="20"/>
          <w:szCs w:val="20"/>
        </w:rPr>
      </w:pPr>
      <w:r w:rsidRPr="005F6D4E">
        <w:rPr>
          <w:rFonts w:ascii="Arial" w:hAnsi="Arial" w:cs="Arial"/>
          <w:sz w:val="20"/>
          <w:szCs w:val="20"/>
        </w:rPr>
        <w:t xml:space="preserve">It was noted that </w:t>
      </w:r>
      <w:r w:rsidR="000D73C0">
        <w:rPr>
          <w:rFonts w:ascii="Arial" w:hAnsi="Arial" w:cs="Arial"/>
          <w:sz w:val="20"/>
          <w:szCs w:val="20"/>
        </w:rPr>
        <w:t>since the agreed Memorandum with the ASA/CAP last year, the</w:t>
      </w:r>
      <w:r w:rsidRPr="005F6D4E">
        <w:rPr>
          <w:rFonts w:ascii="Arial" w:hAnsi="Arial" w:cs="Arial"/>
          <w:sz w:val="20"/>
          <w:szCs w:val="20"/>
        </w:rPr>
        <w:t xml:space="preserve"> DMC had not yet </w:t>
      </w:r>
      <w:r w:rsidR="000D73C0">
        <w:rPr>
          <w:rFonts w:ascii="Arial" w:hAnsi="Arial" w:cs="Arial"/>
          <w:sz w:val="20"/>
          <w:szCs w:val="20"/>
        </w:rPr>
        <w:t>received any complaints</w:t>
      </w:r>
      <w:r w:rsidRPr="005F6D4E">
        <w:rPr>
          <w:rFonts w:ascii="Arial" w:hAnsi="Arial" w:cs="Arial"/>
          <w:sz w:val="20"/>
          <w:szCs w:val="20"/>
        </w:rPr>
        <w:t xml:space="preserve">.  CP agreed to </w:t>
      </w:r>
      <w:r w:rsidR="000D73C0">
        <w:rPr>
          <w:rFonts w:ascii="Arial" w:hAnsi="Arial" w:cs="Arial"/>
          <w:sz w:val="20"/>
          <w:szCs w:val="20"/>
        </w:rPr>
        <w:t>talk to the</w:t>
      </w:r>
      <w:r w:rsidRPr="005F6D4E">
        <w:rPr>
          <w:rFonts w:ascii="Arial" w:hAnsi="Arial" w:cs="Arial"/>
          <w:sz w:val="20"/>
          <w:szCs w:val="20"/>
        </w:rPr>
        <w:t xml:space="preserve"> ASA directly.</w:t>
      </w:r>
    </w:p>
    <w:p w14:paraId="61F0A275" w14:textId="67954C3A" w:rsidR="005F6D4E" w:rsidRDefault="005F6D4E" w:rsidP="005F6D4E">
      <w:pPr>
        <w:widowControl w:val="0"/>
        <w:autoSpaceDE w:val="0"/>
        <w:autoSpaceDN w:val="0"/>
        <w:adjustRightInd w:val="0"/>
        <w:ind w:left="720" w:right="-1281"/>
        <w:rPr>
          <w:rFonts w:ascii="Arial" w:hAnsi="Arial" w:cs="Arial"/>
          <w:sz w:val="20"/>
          <w:szCs w:val="20"/>
        </w:rPr>
      </w:pPr>
    </w:p>
    <w:p w14:paraId="01DA5679" w14:textId="65663E67" w:rsidR="005F6D4E" w:rsidRPr="005F6D4E" w:rsidRDefault="005F6D4E" w:rsidP="005F6D4E">
      <w:pPr>
        <w:widowControl w:val="0"/>
        <w:autoSpaceDE w:val="0"/>
        <w:autoSpaceDN w:val="0"/>
        <w:adjustRightInd w:val="0"/>
        <w:ind w:left="720" w:right="-1281"/>
        <w:rPr>
          <w:rFonts w:ascii="Arial" w:hAnsi="Arial" w:cs="Arial"/>
          <w:sz w:val="20"/>
          <w:szCs w:val="20"/>
        </w:rPr>
      </w:pPr>
      <w:r>
        <w:rPr>
          <w:rFonts w:ascii="Arial" w:hAnsi="Arial" w:cs="Arial"/>
          <w:sz w:val="20"/>
          <w:szCs w:val="20"/>
        </w:rPr>
        <w:t>JM agreed to provide a flowchart or diagram which defines</w:t>
      </w:r>
      <w:r w:rsidRPr="005F6D4E">
        <w:rPr>
          <w:rFonts w:ascii="Arial" w:hAnsi="Arial" w:cs="Arial"/>
          <w:b/>
          <w:bCs/>
          <w:sz w:val="20"/>
          <w:szCs w:val="20"/>
        </w:rPr>
        <w:t xml:space="preserve"> </w:t>
      </w:r>
      <w:r w:rsidR="00C84B89" w:rsidRPr="00C84B89">
        <w:rPr>
          <w:rFonts w:ascii="Arial" w:hAnsi="Arial" w:cs="Arial"/>
          <w:sz w:val="20"/>
          <w:szCs w:val="20"/>
        </w:rPr>
        <w:t>the</w:t>
      </w:r>
      <w:r w:rsidR="00C84B89">
        <w:rPr>
          <w:rFonts w:ascii="Arial" w:hAnsi="Arial" w:cs="Arial"/>
          <w:b/>
          <w:bCs/>
          <w:sz w:val="20"/>
          <w:szCs w:val="20"/>
        </w:rPr>
        <w:t xml:space="preserve"> </w:t>
      </w:r>
      <w:r w:rsidRPr="005F6D4E">
        <w:rPr>
          <w:rFonts w:ascii="Arial" w:hAnsi="Arial" w:cs="Arial"/>
          <w:sz w:val="20"/>
          <w:szCs w:val="20"/>
        </w:rPr>
        <w:t>hierarchy, intersections and interactions of how some possible mix of Codes of Practice and Conduct and GDPR guidance and the DMA Code might relate.</w:t>
      </w:r>
    </w:p>
    <w:p w14:paraId="3033FE61" w14:textId="77777777" w:rsidR="005F6D4E" w:rsidRDefault="005F6D4E" w:rsidP="005F6D4E">
      <w:pPr>
        <w:widowControl w:val="0"/>
        <w:autoSpaceDE w:val="0"/>
        <w:autoSpaceDN w:val="0"/>
        <w:adjustRightInd w:val="0"/>
        <w:ind w:right="-1281" w:firstLine="720"/>
        <w:rPr>
          <w:rFonts w:ascii="Arial" w:hAnsi="Arial" w:cs="Arial"/>
          <w:sz w:val="20"/>
          <w:szCs w:val="20"/>
        </w:rPr>
      </w:pPr>
    </w:p>
    <w:p w14:paraId="7F3758D4" w14:textId="77777777" w:rsidR="005F6D4E" w:rsidRDefault="005F6D4E" w:rsidP="005F6D4E">
      <w:pPr>
        <w:widowControl w:val="0"/>
        <w:autoSpaceDE w:val="0"/>
        <w:autoSpaceDN w:val="0"/>
        <w:adjustRightInd w:val="0"/>
        <w:ind w:left="720" w:right="-1281"/>
        <w:rPr>
          <w:rFonts w:ascii="Arial" w:hAnsi="Arial" w:cs="Arial"/>
          <w:color w:val="FF0000"/>
          <w:sz w:val="20"/>
          <w:szCs w:val="20"/>
        </w:rPr>
      </w:pPr>
      <w:r w:rsidRPr="005F6D4E">
        <w:rPr>
          <w:rFonts w:ascii="Arial" w:hAnsi="Arial" w:cs="Arial"/>
          <w:color w:val="FF0000"/>
          <w:sz w:val="20"/>
          <w:szCs w:val="20"/>
        </w:rPr>
        <w:t>Action Point</w:t>
      </w:r>
      <w:r>
        <w:rPr>
          <w:rFonts w:ascii="Arial" w:hAnsi="Arial" w:cs="Arial"/>
          <w:color w:val="FF0000"/>
          <w:sz w:val="20"/>
          <w:szCs w:val="20"/>
        </w:rPr>
        <w:t>s</w:t>
      </w:r>
      <w:r w:rsidRPr="005F6D4E">
        <w:rPr>
          <w:rFonts w:ascii="Arial" w:hAnsi="Arial" w:cs="Arial"/>
          <w:color w:val="FF0000"/>
          <w:sz w:val="20"/>
          <w:szCs w:val="20"/>
        </w:rPr>
        <w:t xml:space="preserve">:  </w:t>
      </w:r>
    </w:p>
    <w:p w14:paraId="2E8297A1" w14:textId="7A93C216" w:rsidR="005F6D4E" w:rsidRPr="005F6D4E" w:rsidRDefault="005F6D4E" w:rsidP="005F6D4E">
      <w:pPr>
        <w:pStyle w:val="ListParagraph"/>
        <w:widowControl w:val="0"/>
        <w:numPr>
          <w:ilvl w:val="1"/>
          <w:numId w:val="46"/>
        </w:numPr>
        <w:autoSpaceDE w:val="0"/>
        <w:autoSpaceDN w:val="0"/>
        <w:adjustRightInd w:val="0"/>
        <w:ind w:right="-1281"/>
        <w:rPr>
          <w:rFonts w:ascii="Arial" w:hAnsi="Arial" w:cs="Arial"/>
          <w:color w:val="FF0000"/>
          <w:sz w:val="20"/>
          <w:szCs w:val="20"/>
        </w:rPr>
      </w:pPr>
      <w:r w:rsidRPr="005F6D4E">
        <w:rPr>
          <w:rFonts w:ascii="Arial" w:hAnsi="Arial" w:cs="Arial"/>
          <w:color w:val="FF0000"/>
          <w:sz w:val="20"/>
          <w:szCs w:val="20"/>
        </w:rPr>
        <w:t>CP to liaise with Sha</w:t>
      </w:r>
      <w:r w:rsidR="00CB7F3C">
        <w:rPr>
          <w:rFonts w:ascii="Arial" w:hAnsi="Arial" w:cs="Arial"/>
          <w:color w:val="FF0000"/>
          <w:sz w:val="20"/>
          <w:szCs w:val="20"/>
        </w:rPr>
        <w:t>h</w:t>
      </w:r>
      <w:r w:rsidRPr="005F6D4E">
        <w:rPr>
          <w:rFonts w:ascii="Arial" w:hAnsi="Arial" w:cs="Arial"/>
          <w:color w:val="FF0000"/>
          <w:sz w:val="20"/>
          <w:szCs w:val="20"/>
        </w:rPr>
        <w:t>riar Coupal at the ASA.</w:t>
      </w:r>
    </w:p>
    <w:p w14:paraId="73EE6B10" w14:textId="72B1FF71" w:rsidR="005F6D4E" w:rsidRDefault="005F6D4E" w:rsidP="005F6D4E">
      <w:pPr>
        <w:pStyle w:val="ListParagraph"/>
        <w:widowControl w:val="0"/>
        <w:numPr>
          <w:ilvl w:val="1"/>
          <w:numId w:val="46"/>
        </w:numPr>
        <w:autoSpaceDE w:val="0"/>
        <w:autoSpaceDN w:val="0"/>
        <w:adjustRightInd w:val="0"/>
        <w:ind w:right="-1281"/>
        <w:rPr>
          <w:rFonts w:ascii="Arial" w:hAnsi="Arial" w:cs="Arial"/>
          <w:color w:val="FF0000"/>
          <w:sz w:val="20"/>
          <w:szCs w:val="20"/>
        </w:rPr>
      </w:pPr>
      <w:r w:rsidRPr="005F6D4E">
        <w:rPr>
          <w:rFonts w:ascii="Arial" w:hAnsi="Arial" w:cs="Arial"/>
          <w:color w:val="FF0000"/>
          <w:sz w:val="20"/>
          <w:szCs w:val="20"/>
        </w:rPr>
        <w:t>JM to produce flowchart.</w:t>
      </w:r>
    </w:p>
    <w:p w14:paraId="31A17CFA" w14:textId="77777777" w:rsidR="00197EFD" w:rsidRPr="005F6D4E" w:rsidRDefault="00197EFD" w:rsidP="00197EFD">
      <w:pPr>
        <w:pStyle w:val="ListParagraph"/>
        <w:widowControl w:val="0"/>
        <w:autoSpaceDE w:val="0"/>
        <w:autoSpaceDN w:val="0"/>
        <w:adjustRightInd w:val="0"/>
        <w:ind w:left="1440" w:right="-1281"/>
        <w:rPr>
          <w:rFonts w:ascii="Arial" w:hAnsi="Arial" w:cs="Arial"/>
          <w:color w:val="FF0000"/>
          <w:sz w:val="20"/>
          <w:szCs w:val="20"/>
        </w:rPr>
      </w:pPr>
    </w:p>
    <w:p w14:paraId="2FF26C6E" w14:textId="77777777" w:rsidR="005F6D4E" w:rsidRDefault="005F6D4E" w:rsidP="005F6D4E">
      <w:pPr>
        <w:widowControl w:val="0"/>
        <w:autoSpaceDE w:val="0"/>
        <w:autoSpaceDN w:val="0"/>
        <w:adjustRightInd w:val="0"/>
        <w:ind w:right="-1281" w:firstLine="720"/>
        <w:rPr>
          <w:rFonts w:ascii="Arial" w:hAnsi="Arial" w:cs="Arial"/>
          <w:b/>
          <w:bCs/>
          <w:sz w:val="20"/>
          <w:szCs w:val="20"/>
        </w:rPr>
      </w:pPr>
    </w:p>
    <w:p w14:paraId="189D4E47" w14:textId="20F3766E" w:rsidR="00C2584A" w:rsidRDefault="00C2584A" w:rsidP="00197EFD">
      <w:pPr>
        <w:pStyle w:val="ListParagraph"/>
        <w:widowControl w:val="0"/>
        <w:numPr>
          <w:ilvl w:val="0"/>
          <w:numId w:val="50"/>
        </w:numPr>
        <w:autoSpaceDE w:val="0"/>
        <w:autoSpaceDN w:val="0"/>
        <w:adjustRightInd w:val="0"/>
        <w:ind w:right="-1281"/>
        <w:rPr>
          <w:rFonts w:ascii="Arial" w:hAnsi="Arial" w:cs="Arial"/>
          <w:b/>
          <w:bCs/>
          <w:sz w:val="20"/>
          <w:szCs w:val="20"/>
          <w:u w:val="single"/>
        </w:rPr>
      </w:pPr>
      <w:r w:rsidRPr="00C2584A">
        <w:rPr>
          <w:rFonts w:ascii="Arial" w:hAnsi="Arial" w:cs="Arial"/>
          <w:b/>
          <w:bCs/>
          <w:sz w:val="20"/>
          <w:szCs w:val="20"/>
          <w:u w:val="single"/>
        </w:rPr>
        <w:t>General update</w:t>
      </w:r>
    </w:p>
    <w:p w14:paraId="371318FA" w14:textId="77777777" w:rsidR="00197EFD" w:rsidRPr="00C2584A" w:rsidRDefault="00197EFD" w:rsidP="00197EFD">
      <w:pPr>
        <w:pStyle w:val="ListParagraph"/>
        <w:widowControl w:val="0"/>
        <w:autoSpaceDE w:val="0"/>
        <w:autoSpaceDN w:val="0"/>
        <w:adjustRightInd w:val="0"/>
        <w:ind w:right="-1281"/>
        <w:rPr>
          <w:rFonts w:ascii="Arial" w:hAnsi="Arial" w:cs="Arial"/>
          <w:b/>
          <w:bCs/>
          <w:sz w:val="20"/>
          <w:szCs w:val="20"/>
          <w:u w:val="single"/>
        </w:rPr>
      </w:pPr>
    </w:p>
    <w:p w14:paraId="5B331C6B" w14:textId="43419E39" w:rsidR="00886F27" w:rsidRPr="00C84B89" w:rsidRDefault="0097644B" w:rsidP="00C84B89">
      <w:pPr>
        <w:pStyle w:val="ListParagraph"/>
        <w:widowControl w:val="0"/>
        <w:numPr>
          <w:ilvl w:val="0"/>
          <w:numId w:val="48"/>
        </w:numPr>
        <w:overflowPunct w:val="0"/>
        <w:autoSpaceDE w:val="0"/>
        <w:autoSpaceDN w:val="0"/>
        <w:adjustRightInd w:val="0"/>
        <w:rPr>
          <w:rFonts w:ascii="Arial" w:hAnsi="Arial" w:cs="Arial"/>
          <w:b/>
          <w:bCs/>
          <w:kern w:val="28"/>
          <w:sz w:val="20"/>
          <w:szCs w:val="20"/>
        </w:rPr>
      </w:pPr>
      <w:r w:rsidRPr="00C84B89">
        <w:rPr>
          <w:rFonts w:ascii="Arial" w:hAnsi="Arial" w:cs="Arial"/>
          <w:b/>
          <w:bCs/>
          <w:kern w:val="28"/>
          <w:sz w:val="20"/>
          <w:szCs w:val="20"/>
        </w:rPr>
        <w:t xml:space="preserve">DMC structure – independence and a co-regulatory </w:t>
      </w:r>
      <w:r w:rsidR="007157CE">
        <w:rPr>
          <w:rFonts w:ascii="Arial" w:hAnsi="Arial" w:cs="Arial"/>
          <w:b/>
          <w:bCs/>
          <w:kern w:val="28"/>
          <w:sz w:val="20"/>
          <w:szCs w:val="20"/>
        </w:rPr>
        <w:t>role</w:t>
      </w:r>
    </w:p>
    <w:p w14:paraId="7A43F0C8" w14:textId="77777777" w:rsidR="005F6D4E" w:rsidRPr="005F6D4E" w:rsidRDefault="005F6D4E" w:rsidP="005F6D4E">
      <w:pPr>
        <w:pStyle w:val="ListParagraph"/>
        <w:widowControl w:val="0"/>
        <w:overflowPunct w:val="0"/>
        <w:autoSpaceDE w:val="0"/>
        <w:autoSpaceDN w:val="0"/>
        <w:adjustRightInd w:val="0"/>
        <w:ind w:left="1080"/>
        <w:rPr>
          <w:rFonts w:ascii="Arial" w:hAnsi="Arial" w:cs="Arial"/>
          <w:b/>
          <w:bCs/>
          <w:kern w:val="28"/>
          <w:sz w:val="20"/>
          <w:szCs w:val="20"/>
        </w:rPr>
      </w:pPr>
    </w:p>
    <w:p w14:paraId="0E66FC9C" w14:textId="1C8B3415" w:rsidR="005F6D4E" w:rsidRPr="00B6572C" w:rsidRDefault="005F6D4E" w:rsidP="00C84B89">
      <w:pPr>
        <w:widowControl w:val="0"/>
        <w:overflowPunct w:val="0"/>
        <w:autoSpaceDE w:val="0"/>
        <w:autoSpaceDN w:val="0"/>
        <w:adjustRightInd w:val="0"/>
        <w:ind w:left="720"/>
        <w:rPr>
          <w:rFonts w:ascii="Arial" w:hAnsi="Arial" w:cs="Arial"/>
          <w:kern w:val="28"/>
          <w:sz w:val="20"/>
          <w:szCs w:val="20"/>
        </w:rPr>
      </w:pPr>
      <w:r w:rsidRPr="00B6572C">
        <w:rPr>
          <w:rFonts w:ascii="Arial" w:hAnsi="Arial" w:cs="Arial"/>
          <w:kern w:val="28"/>
          <w:sz w:val="20"/>
          <w:szCs w:val="20"/>
        </w:rPr>
        <w:t xml:space="preserve">JM </w:t>
      </w:r>
      <w:r w:rsidR="007B1001">
        <w:rPr>
          <w:rFonts w:ascii="Arial" w:hAnsi="Arial" w:cs="Arial"/>
          <w:kern w:val="28"/>
          <w:sz w:val="20"/>
          <w:szCs w:val="20"/>
        </w:rPr>
        <w:t>updated Commissioners</w:t>
      </w:r>
      <w:r w:rsidRPr="00B6572C">
        <w:rPr>
          <w:rFonts w:ascii="Arial" w:hAnsi="Arial" w:cs="Arial"/>
          <w:kern w:val="28"/>
          <w:sz w:val="20"/>
          <w:szCs w:val="20"/>
        </w:rPr>
        <w:t xml:space="preserve"> on progress for a </w:t>
      </w:r>
      <w:r w:rsidR="00EB5568">
        <w:rPr>
          <w:rFonts w:ascii="Arial" w:hAnsi="Arial" w:cs="Arial"/>
          <w:kern w:val="28"/>
          <w:sz w:val="20"/>
          <w:szCs w:val="20"/>
        </w:rPr>
        <w:t>potential</w:t>
      </w:r>
      <w:r w:rsidRPr="00B6572C">
        <w:rPr>
          <w:rFonts w:ascii="Arial" w:hAnsi="Arial" w:cs="Arial"/>
          <w:kern w:val="28"/>
          <w:sz w:val="20"/>
          <w:szCs w:val="20"/>
        </w:rPr>
        <w:t xml:space="preserve"> co-regulatory f</w:t>
      </w:r>
      <w:r w:rsidR="00EB5568">
        <w:rPr>
          <w:rFonts w:ascii="Arial" w:hAnsi="Arial" w:cs="Arial"/>
          <w:kern w:val="28"/>
          <w:sz w:val="20"/>
          <w:szCs w:val="20"/>
        </w:rPr>
        <w:t>unction</w:t>
      </w:r>
      <w:r w:rsidRPr="00B6572C">
        <w:rPr>
          <w:rFonts w:ascii="Arial" w:hAnsi="Arial" w:cs="Arial"/>
          <w:kern w:val="28"/>
          <w:sz w:val="20"/>
          <w:szCs w:val="20"/>
        </w:rPr>
        <w:t xml:space="preserve"> for the DMC. </w:t>
      </w:r>
      <w:r w:rsidR="00EB5568">
        <w:rPr>
          <w:rFonts w:ascii="Arial" w:hAnsi="Arial" w:cs="Arial"/>
          <w:kern w:val="28"/>
          <w:sz w:val="20"/>
          <w:szCs w:val="20"/>
        </w:rPr>
        <w:t xml:space="preserve"> It was anticipated that </w:t>
      </w:r>
      <w:r w:rsidR="007B1001">
        <w:rPr>
          <w:rFonts w:ascii="Arial" w:hAnsi="Arial" w:cs="Arial"/>
          <w:kern w:val="28"/>
          <w:sz w:val="20"/>
          <w:szCs w:val="20"/>
        </w:rPr>
        <w:t xml:space="preserve">a </w:t>
      </w:r>
      <w:r w:rsidRPr="00B6572C">
        <w:rPr>
          <w:rFonts w:ascii="Arial" w:hAnsi="Arial" w:cs="Arial"/>
          <w:kern w:val="28"/>
          <w:sz w:val="20"/>
          <w:szCs w:val="20"/>
        </w:rPr>
        <w:t xml:space="preserve">new Code </w:t>
      </w:r>
      <w:r w:rsidR="00EB5568">
        <w:rPr>
          <w:rFonts w:ascii="Arial" w:hAnsi="Arial" w:cs="Arial"/>
          <w:kern w:val="28"/>
          <w:sz w:val="20"/>
          <w:szCs w:val="20"/>
        </w:rPr>
        <w:t>c</w:t>
      </w:r>
      <w:r w:rsidRPr="00B6572C">
        <w:rPr>
          <w:rFonts w:ascii="Arial" w:hAnsi="Arial" w:cs="Arial"/>
          <w:kern w:val="28"/>
          <w:sz w:val="20"/>
          <w:szCs w:val="20"/>
        </w:rPr>
        <w:t xml:space="preserve">ould be </w:t>
      </w:r>
      <w:r w:rsidR="00B6572C">
        <w:rPr>
          <w:rFonts w:ascii="Arial" w:hAnsi="Arial" w:cs="Arial"/>
          <w:kern w:val="28"/>
          <w:sz w:val="20"/>
          <w:szCs w:val="20"/>
        </w:rPr>
        <w:t>prepared by the end of this financial year</w:t>
      </w:r>
      <w:r w:rsidR="00EB5568">
        <w:rPr>
          <w:rFonts w:ascii="Arial" w:hAnsi="Arial" w:cs="Arial"/>
          <w:kern w:val="28"/>
          <w:sz w:val="20"/>
          <w:szCs w:val="20"/>
        </w:rPr>
        <w:t xml:space="preserve"> – JM pointed out that any co-regulatory function would only relate to GDPR as this </w:t>
      </w:r>
      <w:r w:rsidR="007B1001">
        <w:rPr>
          <w:rFonts w:ascii="Arial" w:hAnsi="Arial" w:cs="Arial"/>
          <w:kern w:val="28"/>
          <w:sz w:val="20"/>
          <w:szCs w:val="20"/>
        </w:rPr>
        <w:t xml:space="preserve">was </w:t>
      </w:r>
      <w:r w:rsidR="00EB5568">
        <w:rPr>
          <w:rFonts w:ascii="Arial" w:hAnsi="Arial" w:cs="Arial"/>
          <w:kern w:val="28"/>
          <w:sz w:val="20"/>
          <w:szCs w:val="20"/>
        </w:rPr>
        <w:t xml:space="preserve">allowed for </w:t>
      </w:r>
      <w:r w:rsidR="009A5EE4">
        <w:rPr>
          <w:rFonts w:ascii="Arial" w:hAnsi="Arial" w:cs="Arial"/>
          <w:kern w:val="28"/>
          <w:sz w:val="20"/>
          <w:szCs w:val="20"/>
        </w:rPr>
        <w:t>u</w:t>
      </w:r>
      <w:r w:rsidR="00EB5568">
        <w:rPr>
          <w:rFonts w:ascii="Arial" w:hAnsi="Arial" w:cs="Arial"/>
          <w:kern w:val="28"/>
          <w:sz w:val="20"/>
          <w:szCs w:val="20"/>
        </w:rPr>
        <w:t>n</w:t>
      </w:r>
      <w:r w:rsidR="009A5EE4">
        <w:rPr>
          <w:rFonts w:ascii="Arial" w:hAnsi="Arial" w:cs="Arial"/>
          <w:kern w:val="28"/>
          <w:sz w:val="20"/>
          <w:szCs w:val="20"/>
        </w:rPr>
        <w:t>der</w:t>
      </w:r>
      <w:r w:rsidR="00EB5568">
        <w:rPr>
          <w:rFonts w:ascii="Arial" w:hAnsi="Arial" w:cs="Arial"/>
          <w:kern w:val="28"/>
          <w:sz w:val="20"/>
          <w:szCs w:val="20"/>
        </w:rPr>
        <w:t xml:space="preserve"> GDPR legislation.  </w:t>
      </w:r>
      <w:r w:rsidR="00B6572C">
        <w:rPr>
          <w:rFonts w:ascii="Arial" w:hAnsi="Arial" w:cs="Arial"/>
          <w:kern w:val="28"/>
          <w:sz w:val="20"/>
          <w:szCs w:val="20"/>
        </w:rPr>
        <w:t xml:space="preserve">FG pointed out that the predominant volume activity </w:t>
      </w:r>
      <w:r w:rsidR="00EB5568">
        <w:rPr>
          <w:rFonts w:ascii="Arial" w:hAnsi="Arial" w:cs="Arial"/>
          <w:kern w:val="28"/>
          <w:sz w:val="20"/>
          <w:szCs w:val="20"/>
        </w:rPr>
        <w:t>for many companies would fall under PECR rules.</w:t>
      </w:r>
    </w:p>
    <w:p w14:paraId="2C194E79" w14:textId="77777777" w:rsidR="005F6D4E" w:rsidRPr="00B6572C" w:rsidRDefault="005F6D4E" w:rsidP="00886F27">
      <w:pPr>
        <w:widowControl w:val="0"/>
        <w:overflowPunct w:val="0"/>
        <w:autoSpaceDE w:val="0"/>
        <w:autoSpaceDN w:val="0"/>
        <w:adjustRightInd w:val="0"/>
        <w:ind w:left="1080"/>
        <w:rPr>
          <w:rFonts w:ascii="Arial" w:hAnsi="Arial" w:cs="Arial"/>
          <w:kern w:val="28"/>
          <w:sz w:val="20"/>
          <w:szCs w:val="20"/>
        </w:rPr>
      </w:pPr>
    </w:p>
    <w:p w14:paraId="5226DAB0" w14:textId="74179CDC" w:rsidR="0097644B" w:rsidRPr="00C84B89" w:rsidRDefault="0097644B" w:rsidP="00C84B89">
      <w:pPr>
        <w:pStyle w:val="ListParagraph"/>
        <w:widowControl w:val="0"/>
        <w:numPr>
          <w:ilvl w:val="0"/>
          <w:numId w:val="48"/>
        </w:numPr>
        <w:overflowPunct w:val="0"/>
        <w:autoSpaceDE w:val="0"/>
        <w:autoSpaceDN w:val="0"/>
        <w:adjustRightInd w:val="0"/>
        <w:rPr>
          <w:rFonts w:ascii="Arial" w:hAnsi="Arial" w:cs="Arial"/>
          <w:b/>
          <w:bCs/>
          <w:kern w:val="28"/>
          <w:sz w:val="20"/>
          <w:szCs w:val="20"/>
        </w:rPr>
      </w:pPr>
      <w:r w:rsidRPr="00C84B89">
        <w:rPr>
          <w:rFonts w:ascii="Arial" w:hAnsi="Arial" w:cs="Arial"/>
          <w:b/>
          <w:bCs/>
          <w:kern w:val="28"/>
          <w:sz w:val="20"/>
          <w:szCs w:val="20"/>
        </w:rPr>
        <w:t>DMC annual report – update</w:t>
      </w:r>
    </w:p>
    <w:p w14:paraId="03EAA945" w14:textId="7ACC1FAB" w:rsidR="000C546D" w:rsidRDefault="000C546D" w:rsidP="000C546D">
      <w:pPr>
        <w:pStyle w:val="ListParagraph"/>
        <w:rPr>
          <w:rFonts w:ascii="Arial" w:hAnsi="Arial" w:cs="Arial"/>
          <w:kern w:val="28"/>
          <w:sz w:val="20"/>
          <w:szCs w:val="20"/>
        </w:rPr>
      </w:pPr>
    </w:p>
    <w:p w14:paraId="03E7EA85" w14:textId="69B3C142" w:rsidR="004E3225" w:rsidRDefault="004E3225" w:rsidP="00C84B89">
      <w:pPr>
        <w:ind w:left="720"/>
        <w:rPr>
          <w:rFonts w:ascii="Arial" w:hAnsi="Arial" w:cs="Arial"/>
          <w:kern w:val="28"/>
          <w:sz w:val="20"/>
          <w:szCs w:val="20"/>
        </w:rPr>
      </w:pPr>
      <w:r w:rsidRPr="00C84B89">
        <w:rPr>
          <w:rFonts w:ascii="Arial" w:hAnsi="Arial" w:cs="Arial"/>
          <w:kern w:val="28"/>
          <w:sz w:val="20"/>
          <w:szCs w:val="20"/>
        </w:rPr>
        <w:t>SH reported that this was now complete and had been sent to stakeholders and published on the DMA and DMC websites.</w:t>
      </w:r>
    </w:p>
    <w:p w14:paraId="29CEF71C" w14:textId="77777777" w:rsidR="000C546D" w:rsidRPr="0097644B" w:rsidRDefault="000C546D" w:rsidP="000C546D">
      <w:pPr>
        <w:pStyle w:val="ListParagraph"/>
        <w:widowControl w:val="0"/>
        <w:overflowPunct w:val="0"/>
        <w:autoSpaceDE w:val="0"/>
        <w:autoSpaceDN w:val="0"/>
        <w:adjustRightInd w:val="0"/>
        <w:ind w:left="1080"/>
        <w:rPr>
          <w:rFonts w:ascii="Arial" w:hAnsi="Arial" w:cs="Arial"/>
          <w:kern w:val="28"/>
          <w:sz w:val="20"/>
          <w:szCs w:val="20"/>
        </w:rPr>
      </w:pPr>
    </w:p>
    <w:p w14:paraId="37A0688E" w14:textId="2626CF67" w:rsidR="0097644B" w:rsidRDefault="0097644B" w:rsidP="00C84B89">
      <w:pPr>
        <w:widowControl w:val="0"/>
        <w:numPr>
          <w:ilvl w:val="0"/>
          <w:numId w:val="48"/>
        </w:numPr>
        <w:overflowPunct w:val="0"/>
        <w:autoSpaceDE w:val="0"/>
        <w:autoSpaceDN w:val="0"/>
        <w:adjustRightInd w:val="0"/>
        <w:rPr>
          <w:rFonts w:ascii="Arial" w:hAnsi="Arial" w:cs="Arial"/>
          <w:b/>
          <w:bCs/>
          <w:kern w:val="28"/>
          <w:sz w:val="20"/>
          <w:szCs w:val="20"/>
        </w:rPr>
      </w:pPr>
      <w:r w:rsidRPr="006905DA">
        <w:rPr>
          <w:rFonts w:ascii="Arial" w:hAnsi="Arial" w:cs="Arial"/>
          <w:b/>
          <w:bCs/>
          <w:kern w:val="28"/>
          <w:sz w:val="20"/>
          <w:szCs w:val="20"/>
        </w:rPr>
        <w:t xml:space="preserve">DMC position – LI timescales/rolling out to members </w:t>
      </w:r>
      <w:r w:rsidR="000C546D" w:rsidRPr="006905DA">
        <w:rPr>
          <w:rFonts w:ascii="Arial" w:hAnsi="Arial" w:cs="Arial"/>
          <w:b/>
          <w:bCs/>
          <w:kern w:val="28"/>
          <w:sz w:val="20"/>
          <w:szCs w:val="20"/>
        </w:rPr>
        <w:t>–</w:t>
      </w:r>
      <w:r w:rsidRPr="006905DA">
        <w:rPr>
          <w:rFonts w:ascii="Arial" w:hAnsi="Arial" w:cs="Arial"/>
          <w:b/>
          <w:bCs/>
          <w:kern w:val="28"/>
          <w:sz w:val="20"/>
          <w:szCs w:val="20"/>
        </w:rPr>
        <w:t xml:space="preserve"> update</w:t>
      </w:r>
    </w:p>
    <w:p w14:paraId="39EF6A46" w14:textId="30CCE0B0" w:rsidR="00571C1E" w:rsidRDefault="00571C1E" w:rsidP="00571C1E">
      <w:pPr>
        <w:widowControl w:val="0"/>
        <w:overflowPunct w:val="0"/>
        <w:autoSpaceDE w:val="0"/>
        <w:autoSpaceDN w:val="0"/>
        <w:adjustRightInd w:val="0"/>
        <w:rPr>
          <w:rFonts w:ascii="Arial" w:hAnsi="Arial" w:cs="Arial"/>
          <w:b/>
          <w:bCs/>
          <w:kern w:val="28"/>
          <w:sz w:val="20"/>
          <w:szCs w:val="20"/>
        </w:rPr>
      </w:pPr>
    </w:p>
    <w:p w14:paraId="383CC1CD" w14:textId="0E822692" w:rsidR="001F4CE4" w:rsidRPr="001F4CE4" w:rsidRDefault="001F4CE4" w:rsidP="00C84B89">
      <w:pPr>
        <w:ind w:left="720"/>
        <w:rPr>
          <w:rFonts w:ascii="Arial" w:hAnsi="Arial" w:cs="Arial"/>
          <w:bCs/>
          <w:kern w:val="28"/>
          <w:sz w:val="20"/>
          <w:szCs w:val="20"/>
        </w:rPr>
      </w:pPr>
      <w:r w:rsidRPr="001F4CE4">
        <w:rPr>
          <w:rFonts w:ascii="Arial" w:hAnsi="Arial" w:cs="Arial"/>
          <w:bCs/>
          <w:kern w:val="28"/>
          <w:sz w:val="20"/>
          <w:szCs w:val="20"/>
        </w:rPr>
        <w:t xml:space="preserve">The Commissioners had agreed previously that the DMC would, in future, assess cases, particularly those which related to lead generation and third party data broking for telephone and postal purposes, and where data had been processed under Legitimate Interest, against the current DMA’s guidelines for </w:t>
      </w:r>
      <w:r w:rsidR="007B1001">
        <w:rPr>
          <w:rFonts w:ascii="Arial" w:hAnsi="Arial" w:cs="Arial"/>
          <w:bCs/>
          <w:kern w:val="28"/>
          <w:sz w:val="20"/>
          <w:szCs w:val="20"/>
        </w:rPr>
        <w:t>c</w:t>
      </w:r>
      <w:r w:rsidRPr="001F4CE4">
        <w:rPr>
          <w:rFonts w:ascii="Arial" w:hAnsi="Arial" w:cs="Arial"/>
          <w:bCs/>
          <w:kern w:val="28"/>
          <w:sz w:val="20"/>
          <w:szCs w:val="20"/>
        </w:rPr>
        <w:t xml:space="preserve">onsent timescales.  </w:t>
      </w:r>
    </w:p>
    <w:p w14:paraId="0DE39577" w14:textId="77777777" w:rsidR="001F4CE4" w:rsidRPr="001F4CE4" w:rsidRDefault="001F4CE4" w:rsidP="001F4CE4">
      <w:pPr>
        <w:ind w:left="1080"/>
        <w:rPr>
          <w:rFonts w:ascii="Arial" w:hAnsi="Arial" w:cs="Arial"/>
          <w:bCs/>
          <w:kern w:val="28"/>
          <w:sz w:val="20"/>
          <w:szCs w:val="20"/>
        </w:rPr>
      </w:pPr>
    </w:p>
    <w:p w14:paraId="195BC55B" w14:textId="5372ECE8" w:rsidR="0007495A" w:rsidRDefault="00571C1E" w:rsidP="00C84B89">
      <w:pPr>
        <w:widowControl w:val="0"/>
        <w:overflowPunct w:val="0"/>
        <w:autoSpaceDE w:val="0"/>
        <w:autoSpaceDN w:val="0"/>
        <w:adjustRightInd w:val="0"/>
        <w:ind w:left="720"/>
        <w:rPr>
          <w:rFonts w:ascii="Arial" w:hAnsi="Arial" w:cs="Arial"/>
          <w:kern w:val="28"/>
          <w:sz w:val="20"/>
          <w:szCs w:val="20"/>
        </w:rPr>
      </w:pPr>
      <w:r w:rsidRPr="00571C1E">
        <w:rPr>
          <w:rFonts w:ascii="Arial" w:hAnsi="Arial" w:cs="Arial"/>
          <w:kern w:val="28"/>
          <w:sz w:val="20"/>
          <w:szCs w:val="20"/>
        </w:rPr>
        <w:t xml:space="preserve">JM had </w:t>
      </w:r>
      <w:r w:rsidR="0066563F">
        <w:rPr>
          <w:rFonts w:ascii="Arial" w:hAnsi="Arial" w:cs="Arial"/>
          <w:kern w:val="28"/>
          <w:sz w:val="20"/>
          <w:szCs w:val="20"/>
        </w:rPr>
        <w:t xml:space="preserve">agreed to look at how this could be promoted to DMA members.  He had </w:t>
      </w:r>
      <w:r w:rsidRPr="00571C1E">
        <w:rPr>
          <w:rFonts w:ascii="Arial" w:hAnsi="Arial" w:cs="Arial"/>
          <w:kern w:val="28"/>
          <w:sz w:val="20"/>
          <w:szCs w:val="20"/>
        </w:rPr>
        <w:t>raised the issue of adding th</w:t>
      </w:r>
      <w:r w:rsidR="0066563F">
        <w:rPr>
          <w:rFonts w:ascii="Arial" w:hAnsi="Arial" w:cs="Arial"/>
          <w:kern w:val="28"/>
          <w:sz w:val="20"/>
          <w:szCs w:val="20"/>
        </w:rPr>
        <w:t>e timescales</w:t>
      </w:r>
      <w:r w:rsidRPr="00571C1E">
        <w:rPr>
          <w:rFonts w:ascii="Arial" w:hAnsi="Arial" w:cs="Arial"/>
          <w:kern w:val="28"/>
          <w:sz w:val="20"/>
          <w:szCs w:val="20"/>
        </w:rPr>
        <w:t xml:space="preserve"> to the </w:t>
      </w:r>
      <w:r w:rsidR="0066563F">
        <w:rPr>
          <w:rFonts w:ascii="Arial" w:hAnsi="Arial" w:cs="Arial"/>
          <w:kern w:val="28"/>
          <w:sz w:val="20"/>
          <w:szCs w:val="20"/>
        </w:rPr>
        <w:t xml:space="preserve">DMA </w:t>
      </w:r>
      <w:r w:rsidRPr="00571C1E">
        <w:rPr>
          <w:rFonts w:ascii="Arial" w:hAnsi="Arial" w:cs="Arial"/>
          <w:kern w:val="28"/>
          <w:sz w:val="20"/>
          <w:szCs w:val="20"/>
        </w:rPr>
        <w:t xml:space="preserve">Code at the last </w:t>
      </w:r>
      <w:r w:rsidR="0066563F">
        <w:rPr>
          <w:rFonts w:ascii="Arial" w:hAnsi="Arial" w:cs="Arial"/>
          <w:kern w:val="28"/>
          <w:sz w:val="20"/>
          <w:szCs w:val="20"/>
        </w:rPr>
        <w:t xml:space="preserve">DMA </w:t>
      </w:r>
      <w:r w:rsidRPr="00571C1E">
        <w:rPr>
          <w:rFonts w:ascii="Arial" w:hAnsi="Arial" w:cs="Arial"/>
          <w:kern w:val="28"/>
          <w:sz w:val="20"/>
          <w:szCs w:val="20"/>
        </w:rPr>
        <w:t>Responsible Marketing Committee meeting and he would be raising it in more detail at the next meeting in June</w:t>
      </w:r>
      <w:r w:rsidR="001F4CE4">
        <w:rPr>
          <w:rFonts w:ascii="Arial" w:hAnsi="Arial" w:cs="Arial"/>
          <w:kern w:val="28"/>
          <w:sz w:val="20"/>
          <w:szCs w:val="20"/>
        </w:rPr>
        <w:t xml:space="preserve"> – </w:t>
      </w:r>
      <w:r w:rsidR="0066563F">
        <w:rPr>
          <w:rFonts w:ascii="Arial" w:hAnsi="Arial" w:cs="Arial"/>
          <w:kern w:val="28"/>
          <w:sz w:val="20"/>
          <w:szCs w:val="20"/>
        </w:rPr>
        <w:t>this would then be published online</w:t>
      </w:r>
      <w:r w:rsidR="001F4CE4">
        <w:rPr>
          <w:rFonts w:ascii="Arial" w:hAnsi="Arial" w:cs="Arial"/>
          <w:kern w:val="28"/>
          <w:sz w:val="20"/>
          <w:szCs w:val="20"/>
        </w:rPr>
        <w:t xml:space="preserve"> and </w:t>
      </w:r>
      <w:r w:rsidR="0066563F">
        <w:rPr>
          <w:rFonts w:ascii="Arial" w:hAnsi="Arial" w:cs="Arial"/>
          <w:kern w:val="28"/>
          <w:sz w:val="20"/>
          <w:szCs w:val="20"/>
        </w:rPr>
        <w:t xml:space="preserve">it was likely amendments would be made to </w:t>
      </w:r>
      <w:r w:rsidR="00A03B44">
        <w:rPr>
          <w:rFonts w:ascii="Arial" w:hAnsi="Arial" w:cs="Arial"/>
          <w:kern w:val="28"/>
          <w:sz w:val="20"/>
          <w:szCs w:val="20"/>
        </w:rPr>
        <w:t>the Code</w:t>
      </w:r>
      <w:r w:rsidRPr="00571C1E">
        <w:rPr>
          <w:rFonts w:ascii="Arial" w:hAnsi="Arial" w:cs="Arial"/>
          <w:kern w:val="28"/>
          <w:sz w:val="20"/>
          <w:szCs w:val="20"/>
        </w:rPr>
        <w:t>.</w:t>
      </w:r>
      <w:r w:rsidR="001F4CE4">
        <w:rPr>
          <w:rFonts w:ascii="Arial" w:hAnsi="Arial" w:cs="Arial"/>
          <w:kern w:val="28"/>
          <w:sz w:val="20"/>
          <w:szCs w:val="20"/>
        </w:rPr>
        <w:t xml:space="preserve">  </w:t>
      </w:r>
      <w:r w:rsidR="0066563F">
        <w:rPr>
          <w:rFonts w:ascii="Arial" w:hAnsi="Arial" w:cs="Arial"/>
          <w:kern w:val="28"/>
          <w:sz w:val="20"/>
          <w:szCs w:val="20"/>
        </w:rPr>
        <w:t>JM</w:t>
      </w:r>
      <w:r w:rsidR="001F4CE4">
        <w:rPr>
          <w:rFonts w:ascii="Arial" w:hAnsi="Arial" w:cs="Arial"/>
          <w:kern w:val="28"/>
          <w:sz w:val="20"/>
          <w:szCs w:val="20"/>
        </w:rPr>
        <w:t xml:space="preserve"> supported the DMC taking this </w:t>
      </w:r>
      <w:r w:rsidR="009A5EE4">
        <w:rPr>
          <w:rFonts w:ascii="Arial" w:hAnsi="Arial" w:cs="Arial"/>
          <w:kern w:val="28"/>
          <w:sz w:val="20"/>
          <w:szCs w:val="20"/>
        </w:rPr>
        <w:t xml:space="preserve">new </w:t>
      </w:r>
      <w:r w:rsidR="001F4CE4">
        <w:rPr>
          <w:rFonts w:ascii="Arial" w:hAnsi="Arial" w:cs="Arial"/>
          <w:kern w:val="28"/>
          <w:sz w:val="20"/>
          <w:szCs w:val="20"/>
        </w:rPr>
        <w:t>position forward and using i</w:t>
      </w:r>
      <w:r w:rsidR="0066563F">
        <w:rPr>
          <w:rFonts w:ascii="Arial" w:hAnsi="Arial" w:cs="Arial"/>
          <w:kern w:val="28"/>
          <w:sz w:val="20"/>
          <w:szCs w:val="20"/>
        </w:rPr>
        <w:t>t in any future</w:t>
      </w:r>
      <w:r w:rsidR="001F4CE4">
        <w:rPr>
          <w:rFonts w:ascii="Arial" w:hAnsi="Arial" w:cs="Arial"/>
          <w:kern w:val="28"/>
          <w:sz w:val="20"/>
          <w:szCs w:val="20"/>
        </w:rPr>
        <w:t xml:space="preserve"> adjudications.  </w:t>
      </w:r>
    </w:p>
    <w:p w14:paraId="0C35175D" w14:textId="320E7732" w:rsidR="006905DA" w:rsidRDefault="006905DA" w:rsidP="006905DA">
      <w:pPr>
        <w:ind w:left="1080"/>
        <w:rPr>
          <w:rFonts w:ascii="Arial" w:hAnsi="Arial" w:cs="Arial"/>
          <w:bCs/>
          <w:color w:val="00B050"/>
          <w:kern w:val="28"/>
          <w:sz w:val="20"/>
          <w:szCs w:val="20"/>
        </w:rPr>
      </w:pPr>
    </w:p>
    <w:p w14:paraId="40F48E2D" w14:textId="2FE540B8" w:rsidR="0097644B" w:rsidRPr="004E3225" w:rsidRDefault="0097644B" w:rsidP="00C84B89">
      <w:pPr>
        <w:widowControl w:val="0"/>
        <w:numPr>
          <w:ilvl w:val="0"/>
          <w:numId w:val="48"/>
        </w:numPr>
        <w:overflowPunct w:val="0"/>
        <w:autoSpaceDE w:val="0"/>
        <w:autoSpaceDN w:val="0"/>
        <w:adjustRightInd w:val="0"/>
        <w:ind w:right="-1281"/>
        <w:rPr>
          <w:rFonts w:ascii="Arial" w:hAnsi="Arial" w:cs="Arial"/>
          <w:sz w:val="20"/>
          <w:szCs w:val="20"/>
        </w:rPr>
      </w:pPr>
      <w:r w:rsidRPr="004E3225">
        <w:rPr>
          <w:rFonts w:ascii="Arial" w:hAnsi="Arial" w:cs="Arial"/>
          <w:b/>
          <w:bCs/>
          <w:kern w:val="28"/>
          <w:sz w:val="20"/>
          <w:szCs w:val="20"/>
        </w:rPr>
        <w:t xml:space="preserve">Independent Commissioner position/SD tenure </w:t>
      </w:r>
    </w:p>
    <w:p w14:paraId="63C0EE89" w14:textId="77777777" w:rsidR="00A4393A" w:rsidRDefault="00A4393A" w:rsidP="00A4393A">
      <w:pPr>
        <w:widowControl w:val="0"/>
        <w:autoSpaceDE w:val="0"/>
        <w:autoSpaceDN w:val="0"/>
        <w:adjustRightInd w:val="0"/>
        <w:ind w:left="720" w:right="-1281"/>
        <w:rPr>
          <w:rFonts w:ascii="Arial" w:hAnsi="Arial" w:cs="Arial"/>
          <w:sz w:val="20"/>
          <w:szCs w:val="20"/>
        </w:rPr>
      </w:pPr>
    </w:p>
    <w:p w14:paraId="51855B31" w14:textId="240EC5D5" w:rsidR="0082269E" w:rsidRDefault="00542CA3" w:rsidP="00197EFD">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SD was due to stand down </w:t>
      </w:r>
      <w:r w:rsidR="00490A52">
        <w:rPr>
          <w:rFonts w:ascii="Arial" w:hAnsi="Arial" w:cs="Arial"/>
          <w:sz w:val="20"/>
          <w:szCs w:val="20"/>
        </w:rPr>
        <w:t xml:space="preserve">at the end of this year, following his second term.  </w:t>
      </w:r>
      <w:r w:rsidR="0082269E">
        <w:rPr>
          <w:rFonts w:ascii="Arial" w:hAnsi="Arial" w:cs="Arial"/>
          <w:sz w:val="20"/>
          <w:szCs w:val="20"/>
        </w:rPr>
        <w:t xml:space="preserve">It was agreed that </w:t>
      </w:r>
      <w:r w:rsidR="00A67C6D">
        <w:rPr>
          <w:rFonts w:ascii="Arial" w:hAnsi="Arial" w:cs="Arial"/>
          <w:sz w:val="20"/>
          <w:szCs w:val="20"/>
        </w:rPr>
        <w:t xml:space="preserve">SH and ML would look at external advertising to secure a replacement.  </w:t>
      </w:r>
    </w:p>
    <w:p w14:paraId="56D668D3" w14:textId="7A8048E1" w:rsidR="0082269E" w:rsidRDefault="0082269E" w:rsidP="00542CA3">
      <w:pPr>
        <w:widowControl w:val="0"/>
        <w:autoSpaceDE w:val="0"/>
        <w:autoSpaceDN w:val="0"/>
        <w:adjustRightInd w:val="0"/>
        <w:ind w:left="1080" w:right="-1281"/>
        <w:rPr>
          <w:rFonts w:ascii="Arial" w:hAnsi="Arial" w:cs="Arial"/>
          <w:sz w:val="20"/>
          <w:szCs w:val="20"/>
        </w:rPr>
      </w:pPr>
    </w:p>
    <w:p w14:paraId="2678E4F6" w14:textId="71A7B5B8" w:rsidR="0082269E" w:rsidRPr="00A67C6D" w:rsidRDefault="00A67C6D" w:rsidP="00A4393A">
      <w:pPr>
        <w:widowControl w:val="0"/>
        <w:autoSpaceDE w:val="0"/>
        <w:autoSpaceDN w:val="0"/>
        <w:adjustRightInd w:val="0"/>
        <w:ind w:right="-1281" w:firstLine="720"/>
        <w:rPr>
          <w:rFonts w:ascii="Arial" w:hAnsi="Arial" w:cs="Arial"/>
          <w:color w:val="FF0000"/>
          <w:sz w:val="20"/>
          <w:szCs w:val="20"/>
        </w:rPr>
      </w:pPr>
      <w:r w:rsidRPr="00A67C6D">
        <w:rPr>
          <w:rFonts w:ascii="Arial" w:hAnsi="Arial" w:cs="Arial"/>
          <w:color w:val="FF0000"/>
          <w:sz w:val="20"/>
          <w:szCs w:val="20"/>
        </w:rPr>
        <w:t>Action Point: SH/ML to commence advertising.</w:t>
      </w:r>
    </w:p>
    <w:p w14:paraId="73F52721" w14:textId="65C84F2C" w:rsidR="002D5D34" w:rsidRDefault="002D5D34" w:rsidP="00542CA3">
      <w:pPr>
        <w:widowControl w:val="0"/>
        <w:autoSpaceDE w:val="0"/>
        <w:autoSpaceDN w:val="0"/>
        <w:adjustRightInd w:val="0"/>
        <w:ind w:left="1080" w:right="-1281"/>
        <w:rPr>
          <w:rFonts w:ascii="Arial" w:hAnsi="Arial" w:cs="Arial"/>
          <w:sz w:val="20"/>
          <w:szCs w:val="20"/>
        </w:rPr>
      </w:pPr>
    </w:p>
    <w:p w14:paraId="5092402C" w14:textId="77777777" w:rsidR="00197EFD" w:rsidRDefault="00197EFD" w:rsidP="00542CA3">
      <w:pPr>
        <w:widowControl w:val="0"/>
        <w:autoSpaceDE w:val="0"/>
        <w:autoSpaceDN w:val="0"/>
        <w:adjustRightInd w:val="0"/>
        <w:ind w:left="1080" w:right="-1281"/>
        <w:rPr>
          <w:rFonts w:ascii="Arial" w:hAnsi="Arial" w:cs="Arial"/>
          <w:sz w:val="20"/>
          <w:szCs w:val="20"/>
        </w:rPr>
      </w:pPr>
    </w:p>
    <w:p w14:paraId="32739990" w14:textId="17D6E9D4" w:rsidR="00764AD2" w:rsidRDefault="00764AD2" w:rsidP="00C2584A">
      <w:pPr>
        <w:widowControl w:val="0"/>
        <w:autoSpaceDE w:val="0"/>
        <w:autoSpaceDN w:val="0"/>
        <w:adjustRightInd w:val="0"/>
        <w:ind w:right="-1281"/>
        <w:rPr>
          <w:rFonts w:ascii="Arial" w:hAnsi="Arial" w:cs="Arial"/>
          <w:sz w:val="20"/>
          <w:szCs w:val="20"/>
        </w:rPr>
      </w:pPr>
    </w:p>
    <w:p w14:paraId="2B0BAF3E" w14:textId="004F4F55" w:rsidR="00C2584A" w:rsidRPr="000C546D" w:rsidRDefault="00C2584A" w:rsidP="00197EFD">
      <w:pPr>
        <w:pStyle w:val="ListParagraph"/>
        <w:widowControl w:val="0"/>
        <w:numPr>
          <w:ilvl w:val="0"/>
          <w:numId w:val="50"/>
        </w:numPr>
        <w:autoSpaceDE w:val="0"/>
        <w:autoSpaceDN w:val="0"/>
        <w:adjustRightInd w:val="0"/>
        <w:ind w:right="-1281"/>
        <w:rPr>
          <w:rFonts w:ascii="Arial" w:hAnsi="Arial" w:cs="Arial"/>
          <w:b/>
          <w:bCs/>
          <w:sz w:val="20"/>
          <w:szCs w:val="20"/>
          <w:u w:val="single"/>
        </w:rPr>
      </w:pPr>
      <w:r w:rsidRPr="000C546D">
        <w:rPr>
          <w:rFonts w:ascii="Arial" w:hAnsi="Arial" w:cs="Arial"/>
          <w:b/>
          <w:bCs/>
          <w:sz w:val="20"/>
          <w:szCs w:val="20"/>
          <w:u w:val="single"/>
        </w:rPr>
        <w:lastRenderedPageBreak/>
        <w:t>Complaints</w:t>
      </w:r>
      <w:r w:rsidR="004E3951" w:rsidRPr="000C546D">
        <w:rPr>
          <w:rFonts w:ascii="Arial" w:hAnsi="Arial" w:cs="Arial"/>
          <w:b/>
          <w:bCs/>
          <w:sz w:val="20"/>
          <w:szCs w:val="20"/>
          <w:u w:val="single"/>
        </w:rPr>
        <w:t xml:space="preserve"> </w:t>
      </w:r>
    </w:p>
    <w:p w14:paraId="4F9269DF" w14:textId="770B4567" w:rsidR="00C2584A" w:rsidRPr="006905DA" w:rsidRDefault="00C2584A" w:rsidP="00C179A3">
      <w:pPr>
        <w:rPr>
          <w:rFonts w:ascii="Arial" w:hAnsi="Arial" w:cs="Arial"/>
          <w:b/>
          <w:bCs/>
          <w:sz w:val="20"/>
          <w:szCs w:val="20"/>
        </w:rPr>
      </w:pPr>
    </w:p>
    <w:p w14:paraId="0672778F" w14:textId="4AA5C682" w:rsidR="009727D8" w:rsidRPr="00490A52" w:rsidRDefault="000C546D" w:rsidP="00490A52">
      <w:pPr>
        <w:pStyle w:val="ListParagraph"/>
        <w:numPr>
          <w:ilvl w:val="0"/>
          <w:numId w:val="49"/>
        </w:numPr>
        <w:rPr>
          <w:rFonts w:ascii="Arial" w:hAnsi="Arial" w:cs="Arial"/>
          <w:b/>
          <w:bCs/>
          <w:sz w:val="20"/>
          <w:szCs w:val="20"/>
        </w:rPr>
      </w:pPr>
      <w:r w:rsidRPr="00490A52">
        <w:rPr>
          <w:rFonts w:ascii="Arial" w:hAnsi="Arial" w:cs="Arial"/>
          <w:b/>
          <w:bCs/>
          <w:sz w:val="20"/>
          <w:szCs w:val="20"/>
        </w:rPr>
        <w:t>March and April complaints</w:t>
      </w:r>
    </w:p>
    <w:p w14:paraId="7F181F9E" w14:textId="77777777" w:rsidR="009A5EE4" w:rsidRDefault="009A5EE4" w:rsidP="00490A52">
      <w:pPr>
        <w:ind w:left="720"/>
        <w:rPr>
          <w:rFonts w:ascii="Arial" w:hAnsi="Arial" w:cs="Arial"/>
          <w:sz w:val="20"/>
          <w:szCs w:val="20"/>
        </w:rPr>
      </w:pPr>
    </w:p>
    <w:p w14:paraId="50D3985D" w14:textId="7AF75F83" w:rsidR="000C546D" w:rsidRDefault="000C546D" w:rsidP="00490A52">
      <w:pPr>
        <w:ind w:left="720"/>
        <w:rPr>
          <w:rFonts w:ascii="Arial" w:hAnsi="Arial" w:cs="Arial"/>
          <w:sz w:val="20"/>
          <w:szCs w:val="20"/>
        </w:rPr>
      </w:pPr>
      <w:r>
        <w:rPr>
          <w:rFonts w:ascii="Arial" w:hAnsi="Arial" w:cs="Arial"/>
          <w:sz w:val="20"/>
          <w:szCs w:val="20"/>
        </w:rPr>
        <w:t>A breakdown of complaints for the last two months had been circulated to Commissioners.</w:t>
      </w:r>
      <w:r w:rsidR="00571C1E">
        <w:rPr>
          <w:rFonts w:ascii="Arial" w:hAnsi="Arial" w:cs="Arial"/>
          <w:sz w:val="20"/>
          <w:szCs w:val="20"/>
        </w:rPr>
        <w:t xml:space="preserve">  Complaint</w:t>
      </w:r>
      <w:r w:rsidR="00A67C6D">
        <w:rPr>
          <w:rFonts w:ascii="Arial" w:hAnsi="Arial" w:cs="Arial"/>
          <w:sz w:val="20"/>
          <w:szCs w:val="20"/>
        </w:rPr>
        <w:t xml:space="preserve"> numbers were very</w:t>
      </w:r>
      <w:r w:rsidR="00571C1E">
        <w:rPr>
          <w:rFonts w:ascii="Arial" w:hAnsi="Arial" w:cs="Arial"/>
          <w:sz w:val="20"/>
          <w:szCs w:val="20"/>
        </w:rPr>
        <w:t xml:space="preserve"> low </w:t>
      </w:r>
      <w:r w:rsidR="00A67C6D">
        <w:rPr>
          <w:rFonts w:ascii="Arial" w:hAnsi="Arial" w:cs="Arial"/>
          <w:sz w:val="20"/>
          <w:szCs w:val="20"/>
        </w:rPr>
        <w:t xml:space="preserve">due to the current Covid-19 crisis.  Commissioners discussed whether it was necessary to include all member and complainant correspondence with the Secretariat in the papers.  It was agreed that this was a helpful format for member complaints </w:t>
      </w:r>
      <w:r w:rsidR="00490A52">
        <w:rPr>
          <w:rFonts w:ascii="Arial" w:hAnsi="Arial" w:cs="Arial"/>
          <w:sz w:val="20"/>
          <w:szCs w:val="20"/>
        </w:rPr>
        <w:t>despite the volume, and SH would continue presenting the papers this way.</w:t>
      </w:r>
    </w:p>
    <w:p w14:paraId="423F216F" w14:textId="0AF266F6" w:rsidR="00063008" w:rsidRDefault="00063008" w:rsidP="000C546D">
      <w:pPr>
        <w:ind w:left="1440"/>
        <w:rPr>
          <w:rFonts w:ascii="Arial" w:hAnsi="Arial" w:cs="Arial"/>
          <w:sz w:val="20"/>
          <w:szCs w:val="20"/>
        </w:rPr>
      </w:pPr>
    </w:p>
    <w:p w14:paraId="1BF19F66" w14:textId="0A1030EE" w:rsidR="000C546D" w:rsidRPr="00490A52" w:rsidRDefault="000C546D" w:rsidP="00490A52">
      <w:pPr>
        <w:pStyle w:val="ListParagraph"/>
        <w:numPr>
          <w:ilvl w:val="0"/>
          <w:numId w:val="49"/>
        </w:numPr>
        <w:rPr>
          <w:rFonts w:ascii="Arial" w:hAnsi="Arial" w:cs="Arial"/>
          <w:b/>
          <w:bCs/>
          <w:sz w:val="20"/>
          <w:szCs w:val="20"/>
        </w:rPr>
      </w:pPr>
      <w:r w:rsidRPr="00490A52">
        <w:rPr>
          <w:rFonts w:ascii="Arial" w:hAnsi="Arial" w:cs="Arial"/>
          <w:b/>
          <w:bCs/>
          <w:sz w:val="20"/>
          <w:szCs w:val="20"/>
        </w:rPr>
        <w:t>Formal case – adjudication and update</w:t>
      </w:r>
    </w:p>
    <w:p w14:paraId="247384A0" w14:textId="77777777" w:rsidR="009A5EE4" w:rsidRDefault="009A5EE4" w:rsidP="00490A52">
      <w:pPr>
        <w:ind w:left="720"/>
        <w:rPr>
          <w:rFonts w:ascii="Arial" w:hAnsi="Arial" w:cs="Arial"/>
          <w:sz w:val="20"/>
          <w:szCs w:val="20"/>
        </w:rPr>
      </w:pPr>
    </w:p>
    <w:p w14:paraId="7CF97F9F" w14:textId="15B4B520" w:rsidR="000C546D" w:rsidRDefault="00A67C6D" w:rsidP="00490A52">
      <w:pPr>
        <w:ind w:left="720"/>
        <w:rPr>
          <w:rFonts w:ascii="Arial" w:hAnsi="Arial" w:cs="Arial"/>
          <w:sz w:val="20"/>
          <w:szCs w:val="20"/>
        </w:rPr>
      </w:pPr>
      <w:r w:rsidRPr="00490A52">
        <w:rPr>
          <w:rFonts w:ascii="Arial" w:hAnsi="Arial" w:cs="Arial"/>
          <w:sz w:val="20"/>
          <w:szCs w:val="20"/>
        </w:rPr>
        <w:t>Following a recent adjudication, the DMC</w:t>
      </w:r>
      <w:r w:rsidR="000C546D" w:rsidRPr="00490A52">
        <w:rPr>
          <w:rFonts w:ascii="Arial" w:hAnsi="Arial" w:cs="Arial"/>
          <w:sz w:val="20"/>
          <w:szCs w:val="20"/>
        </w:rPr>
        <w:t xml:space="preserve"> had recommended to the DMA Board that the member was removed from membership.  This had been accepted and the DMA </w:t>
      </w:r>
      <w:r w:rsidRPr="00490A52">
        <w:rPr>
          <w:rFonts w:ascii="Arial" w:hAnsi="Arial" w:cs="Arial"/>
          <w:sz w:val="20"/>
          <w:szCs w:val="20"/>
        </w:rPr>
        <w:t>had now written</w:t>
      </w:r>
      <w:r w:rsidR="000C546D" w:rsidRPr="00490A52">
        <w:rPr>
          <w:rFonts w:ascii="Arial" w:hAnsi="Arial" w:cs="Arial"/>
          <w:sz w:val="20"/>
          <w:szCs w:val="20"/>
        </w:rPr>
        <w:t xml:space="preserve"> to the member to inform them.</w:t>
      </w:r>
    </w:p>
    <w:p w14:paraId="509537A2" w14:textId="77777777" w:rsidR="00197EFD" w:rsidRPr="00490A52" w:rsidRDefault="00197EFD" w:rsidP="00490A52">
      <w:pPr>
        <w:ind w:left="720"/>
        <w:rPr>
          <w:rFonts w:ascii="Arial" w:hAnsi="Arial" w:cs="Arial"/>
          <w:sz w:val="20"/>
          <w:szCs w:val="20"/>
        </w:rPr>
      </w:pPr>
    </w:p>
    <w:p w14:paraId="37867C60" w14:textId="3D5E32E9" w:rsidR="00BE7552" w:rsidRDefault="00BE7552" w:rsidP="000C546D">
      <w:pPr>
        <w:pStyle w:val="ListParagraph"/>
        <w:ind w:left="1440"/>
        <w:rPr>
          <w:rFonts w:ascii="Arial" w:hAnsi="Arial" w:cs="Arial"/>
          <w:sz w:val="20"/>
          <w:szCs w:val="20"/>
        </w:rPr>
      </w:pPr>
    </w:p>
    <w:p w14:paraId="2562B31F" w14:textId="11B01D55" w:rsidR="00C2584A" w:rsidRDefault="005736B2" w:rsidP="00197EFD">
      <w:pPr>
        <w:pStyle w:val="ListParagraph"/>
        <w:numPr>
          <w:ilvl w:val="0"/>
          <w:numId w:val="50"/>
        </w:numPr>
        <w:rPr>
          <w:rFonts w:ascii="Arial" w:hAnsi="Arial" w:cs="Arial"/>
          <w:b/>
          <w:kern w:val="28"/>
          <w:sz w:val="20"/>
          <w:szCs w:val="20"/>
          <w:u w:val="single"/>
        </w:rPr>
      </w:pPr>
      <w:r>
        <w:rPr>
          <w:rFonts w:ascii="Arial" w:hAnsi="Arial" w:cs="Arial"/>
          <w:b/>
          <w:kern w:val="28"/>
          <w:sz w:val="20"/>
          <w:szCs w:val="20"/>
          <w:u w:val="single"/>
        </w:rPr>
        <w:t>Responsible Marketing</w:t>
      </w:r>
    </w:p>
    <w:p w14:paraId="2B0EC7B7" w14:textId="261B1B2B" w:rsidR="000C546D" w:rsidRDefault="000C546D" w:rsidP="000C546D">
      <w:pPr>
        <w:rPr>
          <w:rFonts w:ascii="Arial" w:hAnsi="Arial" w:cs="Arial"/>
          <w:b/>
          <w:kern w:val="28"/>
          <w:sz w:val="20"/>
          <w:szCs w:val="20"/>
          <w:u w:val="single"/>
        </w:rPr>
      </w:pPr>
    </w:p>
    <w:p w14:paraId="78EE1895" w14:textId="40D694C3" w:rsidR="000C546D" w:rsidRDefault="000C546D" w:rsidP="000C546D">
      <w:pPr>
        <w:pStyle w:val="ListParagraph"/>
        <w:numPr>
          <w:ilvl w:val="0"/>
          <w:numId w:val="44"/>
        </w:numPr>
        <w:rPr>
          <w:rFonts w:ascii="Arial" w:hAnsi="Arial" w:cs="Arial"/>
          <w:b/>
          <w:kern w:val="28"/>
          <w:sz w:val="20"/>
          <w:szCs w:val="20"/>
          <w:u w:val="single"/>
        </w:rPr>
      </w:pPr>
      <w:r>
        <w:rPr>
          <w:rFonts w:ascii="Arial" w:hAnsi="Arial" w:cs="Arial"/>
          <w:b/>
          <w:kern w:val="28"/>
          <w:sz w:val="20"/>
          <w:szCs w:val="20"/>
          <w:u w:val="single"/>
        </w:rPr>
        <w:t xml:space="preserve">Responsible Marketing </w:t>
      </w:r>
      <w:r w:rsidR="004E3225">
        <w:rPr>
          <w:rFonts w:ascii="Arial" w:hAnsi="Arial" w:cs="Arial"/>
          <w:b/>
          <w:kern w:val="28"/>
          <w:sz w:val="20"/>
          <w:szCs w:val="20"/>
          <w:u w:val="single"/>
        </w:rPr>
        <w:t>Committee</w:t>
      </w:r>
    </w:p>
    <w:p w14:paraId="132D63BA" w14:textId="6D3A24CF" w:rsidR="000C546D" w:rsidRDefault="000C546D" w:rsidP="000C546D">
      <w:pPr>
        <w:ind w:left="720"/>
        <w:rPr>
          <w:rFonts w:ascii="Arial" w:hAnsi="Arial" w:cs="Arial"/>
          <w:b/>
          <w:kern w:val="28"/>
          <w:sz w:val="20"/>
          <w:szCs w:val="20"/>
          <w:u w:val="single"/>
        </w:rPr>
      </w:pPr>
    </w:p>
    <w:p w14:paraId="6AA30EFC" w14:textId="6A01EF03" w:rsidR="000C546D" w:rsidRDefault="000C546D" w:rsidP="00A03B44">
      <w:pPr>
        <w:ind w:left="720"/>
        <w:rPr>
          <w:rFonts w:ascii="Arial" w:hAnsi="Arial" w:cs="Arial"/>
          <w:bCs/>
          <w:kern w:val="28"/>
          <w:sz w:val="20"/>
          <w:szCs w:val="20"/>
        </w:rPr>
      </w:pPr>
      <w:r w:rsidRPr="000C546D">
        <w:rPr>
          <w:rFonts w:ascii="Arial" w:hAnsi="Arial" w:cs="Arial"/>
          <w:bCs/>
          <w:kern w:val="28"/>
          <w:sz w:val="20"/>
          <w:szCs w:val="20"/>
        </w:rPr>
        <w:t>SH had circulated minutes of the last three meetings</w:t>
      </w:r>
      <w:r w:rsidR="00A03B44">
        <w:rPr>
          <w:rFonts w:ascii="Arial" w:hAnsi="Arial" w:cs="Arial"/>
          <w:bCs/>
          <w:kern w:val="28"/>
          <w:sz w:val="20"/>
          <w:szCs w:val="20"/>
        </w:rPr>
        <w:t xml:space="preserve"> on</w:t>
      </w:r>
      <w:r w:rsidR="007D3679">
        <w:rPr>
          <w:rFonts w:ascii="Arial" w:hAnsi="Arial" w:cs="Arial"/>
          <w:bCs/>
          <w:kern w:val="28"/>
          <w:sz w:val="20"/>
          <w:szCs w:val="20"/>
        </w:rPr>
        <w:t xml:space="preserve"> 23</w:t>
      </w:r>
      <w:r w:rsidR="007D3679" w:rsidRPr="007D3679">
        <w:rPr>
          <w:rFonts w:ascii="Arial" w:hAnsi="Arial" w:cs="Arial"/>
          <w:bCs/>
          <w:kern w:val="28"/>
          <w:sz w:val="20"/>
          <w:szCs w:val="20"/>
          <w:vertAlign w:val="superscript"/>
        </w:rPr>
        <w:t>rd</w:t>
      </w:r>
      <w:r w:rsidR="007D3679">
        <w:rPr>
          <w:rFonts w:ascii="Arial" w:hAnsi="Arial" w:cs="Arial"/>
          <w:bCs/>
          <w:kern w:val="28"/>
          <w:sz w:val="20"/>
          <w:szCs w:val="20"/>
        </w:rPr>
        <w:t xml:space="preserve"> January, 12</w:t>
      </w:r>
      <w:r w:rsidR="007D3679" w:rsidRPr="007D3679">
        <w:rPr>
          <w:rFonts w:ascii="Arial" w:hAnsi="Arial" w:cs="Arial"/>
          <w:bCs/>
          <w:kern w:val="28"/>
          <w:sz w:val="20"/>
          <w:szCs w:val="20"/>
          <w:vertAlign w:val="superscript"/>
        </w:rPr>
        <w:t>th</w:t>
      </w:r>
      <w:r w:rsidR="007D3679">
        <w:rPr>
          <w:rFonts w:ascii="Arial" w:hAnsi="Arial" w:cs="Arial"/>
          <w:bCs/>
          <w:kern w:val="28"/>
          <w:sz w:val="20"/>
          <w:szCs w:val="20"/>
        </w:rPr>
        <w:t xml:space="preserve"> March, </w:t>
      </w:r>
      <w:r w:rsidR="00F73B1E">
        <w:rPr>
          <w:rFonts w:ascii="Arial" w:hAnsi="Arial" w:cs="Arial"/>
          <w:bCs/>
          <w:kern w:val="28"/>
          <w:sz w:val="20"/>
          <w:szCs w:val="20"/>
        </w:rPr>
        <w:t>and 23rd</w:t>
      </w:r>
      <w:r w:rsidR="007D3679">
        <w:rPr>
          <w:rFonts w:ascii="Arial" w:hAnsi="Arial" w:cs="Arial"/>
          <w:bCs/>
          <w:kern w:val="28"/>
          <w:sz w:val="20"/>
          <w:szCs w:val="20"/>
        </w:rPr>
        <w:t xml:space="preserve"> April.</w:t>
      </w:r>
    </w:p>
    <w:p w14:paraId="0B5FDDB8" w14:textId="77C99E27" w:rsidR="0013357B" w:rsidRDefault="0013357B" w:rsidP="000C546D">
      <w:pPr>
        <w:ind w:left="1080"/>
        <w:rPr>
          <w:rFonts w:ascii="Arial" w:hAnsi="Arial" w:cs="Arial"/>
          <w:bCs/>
          <w:kern w:val="28"/>
          <w:sz w:val="20"/>
          <w:szCs w:val="20"/>
        </w:rPr>
      </w:pPr>
    </w:p>
    <w:p w14:paraId="0CC534DC" w14:textId="1919EC35" w:rsidR="0013357B" w:rsidRDefault="00137189" w:rsidP="00137189">
      <w:pPr>
        <w:pStyle w:val="ListParagraph"/>
        <w:numPr>
          <w:ilvl w:val="1"/>
          <w:numId w:val="46"/>
        </w:numPr>
        <w:rPr>
          <w:rFonts w:ascii="Arial" w:hAnsi="Arial" w:cs="Arial"/>
          <w:bCs/>
          <w:kern w:val="28"/>
          <w:sz w:val="20"/>
          <w:szCs w:val="20"/>
        </w:rPr>
      </w:pPr>
      <w:r>
        <w:rPr>
          <w:rFonts w:ascii="Arial" w:hAnsi="Arial" w:cs="Arial"/>
          <w:bCs/>
          <w:kern w:val="28"/>
          <w:sz w:val="20"/>
          <w:szCs w:val="20"/>
        </w:rPr>
        <w:t xml:space="preserve">JM reported that a final version of the </w:t>
      </w:r>
      <w:r w:rsidR="0013357B" w:rsidRPr="00137189">
        <w:rPr>
          <w:rFonts w:ascii="Arial" w:hAnsi="Arial" w:cs="Arial"/>
          <w:bCs/>
          <w:kern w:val="28"/>
          <w:sz w:val="20"/>
          <w:szCs w:val="20"/>
        </w:rPr>
        <w:t xml:space="preserve">ICO Direct Marketing Code </w:t>
      </w:r>
      <w:r>
        <w:rPr>
          <w:rFonts w:ascii="Arial" w:hAnsi="Arial" w:cs="Arial"/>
          <w:bCs/>
          <w:kern w:val="28"/>
          <w:sz w:val="20"/>
          <w:szCs w:val="20"/>
        </w:rPr>
        <w:t xml:space="preserve">was due to be published at the end of the year though due to current events, timing was now unknown. </w:t>
      </w:r>
    </w:p>
    <w:p w14:paraId="12877BB5" w14:textId="3999BABC" w:rsidR="00137189" w:rsidRDefault="00137189" w:rsidP="00137189">
      <w:pPr>
        <w:pStyle w:val="ListParagraph"/>
        <w:numPr>
          <w:ilvl w:val="1"/>
          <w:numId w:val="46"/>
        </w:numPr>
        <w:rPr>
          <w:rFonts w:ascii="Arial" w:hAnsi="Arial" w:cs="Arial"/>
          <w:bCs/>
          <w:kern w:val="28"/>
          <w:sz w:val="20"/>
          <w:szCs w:val="20"/>
        </w:rPr>
      </w:pPr>
      <w:r>
        <w:rPr>
          <w:rFonts w:ascii="Arial" w:hAnsi="Arial" w:cs="Arial"/>
          <w:bCs/>
          <w:kern w:val="28"/>
          <w:sz w:val="20"/>
          <w:szCs w:val="20"/>
        </w:rPr>
        <w:t>The RMC now had a new Chair, Gilbert Hill.</w:t>
      </w:r>
    </w:p>
    <w:p w14:paraId="599D9A4F" w14:textId="2562777A" w:rsidR="00137189" w:rsidRDefault="00137189" w:rsidP="00137189">
      <w:pPr>
        <w:pStyle w:val="ListParagraph"/>
        <w:numPr>
          <w:ilvl w:val="1"/>
          <w:numId w:val="46"/>
        </w:numPr>
        <w:rPr>
          <w:rFonts w:ascii="Arial" w:hAnsi="Arial" w:cs="Arial"/>
          <w:bCs/>
          <w:kern w:val="28"/>
          <w:sz w:val="20"/>
          <w:szCs w:val="20"/>
        </w:rPr>
      </w:pPr>
      <w:r>
        <w:rPr>
          <w:rFonts w:ascii="Arial" w:hAnsi="Arial" w:cs="Arial"/>
          <w:bCs/>
          <w:kern w:val="28"/>
          <w:sz w:val="20"/>
          <w:szCs w:val="20"/>
        </w:rPr>
        <w:t>AS would be attending the RMC to fill GK’s position.</w:t>
      </w:r>
    </w:p>
    <w:p w14:paraId="4D8E3F1D" w14:textId="54E9A8B8" w:rsidR="00137189" w:rsidRPr="00137189" w:rsidRDefault="00137189" w:rsidP="00137189">
      <w:pPr>
        <w:pStyle w:val="ListParagraph"/>
        <w:numPr>
          <w:ilvl w:val="1"/>
          <w:numId w:val="46"/>
        </w:numPr>
        <w:rPr>
          <w:rFonts w:ascii="Arial" w:hAnsi="Arial" w:cs="Arial"/>
          <w:bCs/>
          <w:kern w:val="28"/>
          <w:sz w:val="20"/>
          <w:szCs w:val="20"/>
        </w:rPr>
      </w:pPr>
      <w:r>
        <w:rPr>
          <w:rFonts w:ascii="Arial" w:hAnsi="Arial" w:cs="Arial"/>
          <w:bCs/>
          <w:kern w:val="28"/>
          <w:sz w:val="20"/>
          <w:szCs w:val="20"/>
        </w:rPr>
        <w:t>The Cookie Guidance had not yet been published – FG offered to read it in advance.  CP said he would also like to see it when drafting complete.</w:t>
      </w:r>
    </w:p>
    <w:p w14:paraId="56F5035F" w14:textId="108F4807" w:rsidR="004C55F0" w:rsidRDefault="004C55F0" w:rsidP="000C546D">
      <w:pPr>
        <w:ind w:left="1080"/>
        <w:rPr>
          <w:rFonts w:ascii="Arial" w:hAnsi="Arial" w:cs="Arial"/>
          <w:bCs/>
          <w:kern w:val="28"/>
          <w:sz w:val="20"/>
          <w:szCs w:val="20"/>
        </w:rPr>
      </w:pPr>
    </w:p>
    <w:p w14:paraId="79E3BCC1" w14:textId="4EB3AB4C" w:rsidR="000C546D" w:rsidRPr="000C546D" w:rsidRDefault="000C546D" w:rsidP="000C546D">
      <w:pPr>
        <w:pStyle w:val="ListParagraph"/>
        <w:numPr>
          <w:ilvl w:val="0"/>
          <w:numId w:val="44"/>
        </w:numPr>
        <w:rPr>
          <w:rFonts w:ascii="Arial" w:hAnsi="Arial" w:cs="Arial"/>
          <w:b/>
          <w:kern w:val="28"/>
          <w:sz w:val="20"/>
          <w:szCs w:val="20"/>
          <w:u w:val="single"/>
        </w:rPr>
      </w:pPr>
      <w:r>
        <w:rPr>
          <w:rFonts w:ascii="Arial" w:hAnsi="Arial" w:cs="Arial"/>
          <w:b/>
          <w:kern w:val="28"/>
          <w:sz w:val="20"/>
          <w:szCs w:val="20"/>
          <w:u w:val="single"/>
        </w:rPr>
        <w:t>AI Working Groups</w:t>
      </w:r>
    </w:p>
    <w:p w14:paraId="6A5D182A" w14:textId="2E157B9A" w:rsidR="009727D8" w:rsidRPr="000C546D" w:rsidRDefault="009727D8" w:rsidP="009727D8">
      <w:pPr>
        <w:rPr>
          <w:rFonts w:ascii="Arial" w:hAnsi="Arial" w:cs="Arial"/>
          <w:bCs/>
          <w:kern w:val="28"/>
          <w:sz w:val="20"/>
          <w:szCs w:val="20"/>
        </w:rPr>
      </w:pPr>
    </w:p>
    <w:p w14:paraId="09ECC4C6" w14:textId="29070ACB" w:rsidR="009727D8" w:rsidRDefault="000C546D" w:rsidP="00490A52">
      <w:pPr>
        <w:ind w:left="720"/>
        <w:rPr>
          <w:b/>
          <w:bCs/>
          <w:kern w:val="28"/>
          <w:sz w:val="22"/>
          <w:szCs w:val="22"/>
        </w:rPr>
      </w:pPr>
      <w:r w:rsidRPr="000C546D">
        <w:rPr>
          <w:rFonts w:ascii="Arial" w:hAnsi="Arial" w:cs="Arial"/>
          <w:bCs/>
          <w:kern w:val="28"/>
          <w:sz w:val="20"/>
          <w:szCs w:val="20"/>
        </w:rPr>
        <w:t>SH had circulated minutes of the last meeting</w:t>
      </w:r>
      <w:r w:rsidR="007D3679">
        <w:rPr>
          <w:rFonts w:ascii="Arial" w:hAnsi="Arial" w:cs="Arial"/>
          <w:bCs/>
          <w:kern w:val="28"/>
          <w:sz w:val="20"/>
          <w:szCs w:val="20"/>
        </w:rPr>
        <w:t xml:space="preserve"> on 10</w:t>
      </w:r>
      <w:r w:rsidR="007D3679" w:rsidRPr="007D3679">
        <w:rPr>
          <w:rFonts w:ascii="Arial" w:hAnsi="Arial" w:cs="Arial"/>
          <w:bCs/>
          <w:kern w:val="28"/>
          <w:sz w:val="20"/>
          <w:szCs w:val="20"/>
          <w:vertAlign w:val="superscript"/>
        </w:rPr>
        <w:t>th</w:t>
      </w:r>
      <w:r w:rsidR="007D3679">
        <w:rPr>
          <w:rFonts w:ascii="Arial" w:hAnsi="Arial" w:cs="Arial"/>
          <w:bCs/>
          <w:kern w:val="28"/>
          <w:sz w:val="20"/>
          <w:szCs w:val="20"/>
        </w:rPr>
        <w:t xml:space="preserve"> March.</w:t>
      </w:r>
      <w:r w:rsidR="004C55F0">
        <w:rPr>
          <w:rFonts w:ascii="Arial" w:hAnsi="Arial" w:cs="Arial"/>
          <w:bCs/>
          <w:kern w:val="28"/>
          <w:sz w:val="20"/>
          <w:szCs w:val="20"/>
        </w:rPr>
        <w:t xml:space="preserve">  </w:t>
      </w:r>
      <w:r w:rsidR="00137189">
        <w:rPr>
          <w:rFonts w:ascii="Arial" w:hAnsi="Arial" w:cs="Arial"/>
          <w:bCs/>
          <w:kern w:val="28"/>
          <w:sz w:val="20"/>
          <w:szCs w:val="20"/>
        </w:rPr>
        <w:t>Both AS and SD now sat on the Committee.  FG offered to attend if required at any point.</w:t>
      </w:r>
      <w:r w:rsidR="004C55F0">
        <w:rPr>
          <w:b/>
          <w:bCs/>
          <w:kern w:val="28"/>
          <w:sz w:val="22"/>
          <w:szCs w:val="22"/>
        </w:rPr>
        <w:tab/>
      </w:r>
    </w:p>
    <w:p w14:paraId="6434AB26" w14:textId="5396C2C5" w:rsidR="004C55F0" w:rsidRDefault="004C55F0" w:rsidP="009727D8">
      <w:pPr>
        <w:widowControl w:val="0"/>
        <w:overflowPunct w:val="0"/>
        <w:autoSpaceDE w:val="0"/>
        <w:autoSpaceDN w:val="0"/>
        <w:adjustRightInd w:val="0"/>
        <w:rPr>
          <w:b/>
          <w:bCs/>
          <w:kern w:val="28"/>
          <w:sz w:val="22"/>
          <w:szCs w:val="22"/>
        </w:rPr>
      </w:pPr>
    </w:p>
    <w:p w14:paraId="59BAE3F8" w14:textId="77777777" w:rsidR="004C55F0" w:rsidRDefault="004C55F0" w:rsidP="009727D8">
      <w:pPr>
        <w:widowControl w:val="0"/>
        <w:overflowPunct w:val="0"/>
        <w:autoSpaceDE w:val="0"/>
        <w:autoSpaceDN w:val="0"/>
        <w:adjustRightInd w:val="0"/>
        <w:rPr>
          <w:b/>
          <w:bCs/>
          <w:kern w:val="28"/>
          <w:sz w:val="22"/>
          <w:szCs w:val="22"/>
        </w:rPr>
      </w:pPr>
    </w:p>
    <w:p w14:paraId="567DD996" w14:textId="6E84B0C1" w:rsidR="00C2584A" w:rsidRDefault="00C2584A" w:rsidP="00197EFD">
      <w:pPr>
        <w:pStyle w:val="ListParagraph"/>
        <w:numPr>
          <w:ilvl w:val="0"/>
          <w:numId w:val="50"/>
        </w:numPr>
        <w:rPr>
          <w:rFonts w:ascii="Arial" w:hAnsi="Arial" w:cs="Arial"/>
          <w:b/>
          <w:kern w:val="28"/>
          <w:sz w:val="20"/>
          <w:szCs w:val="20"/>
          <w:u w:val="single"/>
        </w:rPr>
      </w:pPr>
      <w:r w:rsidRPr="00C2584A">
        <w:rPr>
          <w:rFonts w:ascii="Arial" w:hAnsi="Arial" w:cs="Arial"/>
          <w:b/>
          <w:kern w:val="28"/>
          <w:sz w:val="20"/>
          <w:szCs w:val="20"/>
          <w:u w:val="single"/>
        </w:rPr>
        <w:t>General Matters</w:t>
      </w:r>
    </w:p>
    <w:p w14:paraId="5C365D08" w14:textId="214BA43E" w:rsidR="00C2584A" w:rsidRDefault="00C2584A" w:rsidP="00C2584A">
      <w:pPr>
        <w:pStyle w:val="ListParagraph"/>
        <w:rPr>
          <w:rFonts w:ascii="Arial" w:hAnsi="Arial" w:cs="Arial"/>
          <w:b/>
          <w:kern w:val="28"/>
          <w:sz w:val="20"/>
          <w:szCs w:val="20"/>
          <w:u w:val="single"/>
        </w:rPr>
      </w:pPr>
    </w:p>
    <w:p w14:paraId="6A72A348" w14:textId="004AD953" w:rsidR="009727D8" w:rsidRDefault="000C546D" w:rsidP="000C546D">
      <w:pPr>
        <w:pStyle w:val="ListParagraph"/>
        <w:numPr>
          <w:ilvl w:val="0"/>
          <w:numId w:val="45"/>
        </w:numPr>
        <w:rPr>
          <w:rFonts w:ascii="Arial" w:hAnsi="Arial" w:cs="Arial"/>
          <w:b/>
          <w:kern w:val="28"/>
          <w:sz w:val="20"/>
          <w:szCs w:val="20"/>
        </w:rPr>
      </w:pPr>
      <w:r w:rsidRPr="006905DA">
        <w:rPr>
          <w:rFonts w:ascii="Arial" w:hAnsi="Arial" w:cs="Arial"/>
          <w:b/>
          <w:kern w:val="28"/>
          <w:sz w:val="20"/>
          <w:szCs w:val="20"/>
        </w:rPr>
        <w:t>DMA activities</w:t>
      </w:r>
    </w:p>
    <w:p w14:paraId="52800823" w14:textId="2A6306CA" w:rsidR="001462EE" w:rsidRDefault="001462EE" w:rsidP="001462EE">
      <w:pPr>
        <w:rPr>
          <w:rFonts w:ascii="Arial" w:hAnsi="Arial" w:cs="Arial"/>
          <w:b/>
          <w:kern w:val="28"/>
          <w:sz w:val="20"/>
          <w:szCs w:val="20"/>
        </w:rPr>
      </w:pPr>
    </w:p>
    <w:p w14:paraId="6CB4E712" w14:textId="5B319806" w:rsidR="00137189" w:rsidRPr="00137189" w:rsidRDefault="00137189" w:rsidP="00137189">
      <w:pPr>
        <w:pStyle w:val="Heading3"/>
        <w:shd w:val="clear" w:color="auto" w:fill="FFFFFF" w:themeFill="background1"/>
        <w:spacing w:before="0" w:line="240" w:lineRule="atLeast"/>
        <w:ind w:left="720"/>
        <w:textAlignment w:val="baseline"/>
        <w:rPr>
          <w:rFonts w:ascii="Arial" w:hAnsi="Arial" w:cs="Arial"/>
          <w:bCs/>
          <w:color w:val="auto"/>
          <w:kern w:val="28"/>
          <w:sz w:val="20"/>
          <w:szCs w:val="20"/>
        </w:rPr>
      </w:pPr>
      <w:r>
        <w:rPr>
          <w:rFonts w:ascii="Arial" w:hAnsi="Arial" w:cs="Arial"/>
          <w:bCs/>
          <w:color w:val="auto"/>
          <w:kern w:val="28"/>
          <w:sz w:val="20"/>
          <w:szCs w:val="20"/>
        </w:rPr>
        <w:t>JM updated Commissioners on DMA activity:</w:t>
      </w:r>
    </w:p>
    <w:p w14:paraId="18A2056F" w14:textId="143FE28E" w:rsidR="00137189" w:rsidRPr="00137189" w:rsidRDefault="00137189" w:rsidP="00137189">
      <w:pPr>
        <w:pStyle w:val="ListParagraph"/>
        <w:numPr>
          <w:ilvl w:val="1"/>
          <w:numId w:val="46"/>
        </w:numPr>
        <w:rPr>
          <w:rFonts w:ascii="Arial" w:hAnsi="Arial" w:cs="Arial"/>
          <w:sz w:val="20"/>
          <w:szCs w:val="20"/>
        </w:rPr>
      </w:pPr>
      <w:r w:rsidRPr="00137189">
        <w:rPr>
          <w:rFonts w:ascii="Arial" w:hAnsi="Arial" w:cs="Arial"/>
          <w:sz w:val="20"/>
          <w:szCs w:val="20"/>
        </w:rPr>
        <w:t xml:space="preserve">DMA staff were working from home </w:t>
      </w:r>
      <w:r w:rsidR="00B27F62">
        <w:rPr>
          <w:rFonts w:ascii="Arial" w:hAnsi="Arial" w:cs="Arial"/>
          <w:sz w:val="20"/>
          <w:szCs w:val="20"/>
        </w:rPr>
        <w:t>-</w:t>
      </w:r>
      <w:r w:rsidRPr="00137189">
        <w:rPr>
          <w:rFonts w:ascii="Arial" w:hAnsi="Arial" w:cs="Arial"/>
          <w:sz w:val="20"/>
          <w:szCs w:val="20"/>
        </w:rPr>
        <w:t xml:space="preserve"> staff wellness</w:t>
      </w:r>
      <w:r w:rsidR="00B27F62">
        <w:rPr>
          <w:rFonts w:ascii="Arial" w:hAnsi="Arial" w:cs="Arial"/>
          <w:sz w:val="20"/>
          <w:szCs w:val="20"/>
        </w:rPr>
        <w:t xml:space="preserve"> was a priority.</w:t>
      </w:r>
    </w:p>
    <w:p w14:paraId="27694783" w14:textId="677D62FF" w:rsidR="00137189" w:rsidRPr="00137189" w:rsidRDefault="00137189" w:rsidP="00137189">
      <w:pPr>
        <w:pStyle w:val="ListParagraph"/>
        <w:numPr>
          <w:ilvl w:val="1"/>
          <w:numId w:val="46"/>
        </w:numPr>
        <w:rPr>
          <w:rFonts w:ascii="Arial" w:hAnsi="Arial" w:cs="Arial"/>
          <w:sz w:val="20"/>
          <w:szCs w:val="20"/>
        </w:rPr>
      </w:pPr>
      <w:r w:rsidRPr="00137189">
        <w:rPr>
          <w:rFonts w:ascii="Arial" w:hAnsi="Arial" w:cs="Arial"/>
          <w:sz w:val="20"/>
          <w:szCs w:val="20"/>
        </w:rPr>
        <w:t xml:space="preserve">DMA had set up an advice and resource </w:t>
      </w:r>
      <w:r w:rsidR="00F73B1E" w:rsidRPr="00137189">
        <w:rPr>
          <w:rFonts w:ascii="Arial" w:hAnsi="Arial" w:cs="Arial"/>
          <w:sz w:val="20"/>
          <w:szCs w:val="20"/>
        </w:rPr>
        <w:t>centre</w:t>
      </w:r>
      <w:r w:rsidRPr="00137189">
        <w:rPr>
          <w:rFonts w:ascii="Arial" w:hAnsi="Arial" w:cs="Arial"/>
          <w:sz w:val="20"/>
          <w:szCs w:val="20"/>
        </w:rPr>
        <w:t xml:space="preserve"> and lobbying effo</w:t>
      </w:r>
      <w:r w:rsidR="001D6F3E">
        <w:rPr>
          <w:rFonts w:ascii="Arial" w:hAnsi="Arial" w:cs="Arial"/>
          <w:sz w:val="20"/>
          <w:szCs w:val="20"/>
        </w:rPr>
        <w:t>r</w:t>
      </w:r>
      <w:r w:rsidRPr="00137189">
        <w:rPr>
          <w:rFonts w:ascii="Arial" w:hAnsi="Arial" w:cs="Arial"/>
          <w:sz w:val="20"/>
          <w:szCs w:val="20"/>
        </w:rPr>
        <w:t>ts had been well received.</w:t>
      </w:r>
    </w:p>
    <w:p w14:paraId="78D1F02C" w14:textId="2FEAA567" w:rsidR="00137189" w:rsidRPr="00137189" w:rsidRDefault="00137189" w:rsidP="00137189">
      <w:pPr>
        <w:pStyle w:val="ListParagraph"/>
        <w:numPr>
          <w:ilvl w:val="1"/>
          <w:numId w:val="46"/>
        </w:numPr>
        <w:rPr>
          <w:rFonts w:ascii="Arial" w:hAnsi="Arial" w:cs="Arial"/>
          <w:sz w:val="20"/>
          <w:szCs w:val="20"/>
        </w:rPr>
      </w:pPr>
      <w:r w:rsidRPr="00137189">
        <w:rPr>
          <w:rFonts w:ascii="Arial" w:hAnsi="Arial" w:cs="Arial"/>
          <w:sz w:val="20"/>
          <w:szCs w:val="20"/>
        </w:rPr>
        <w:t xml:space="preserve">All staff had been given access to the IDM’s </w:t>
      </w:r>
      <w:r w:rsidR="00B27F62">
        <w:rPr>
          <w:rFonts w:ascii="Arial" w:hAnsi="Arial" w:cs="Arial"/>
          <w:sz w:val="20"/>
          <w:szCs w:val="20"/>
        </w:rPr>
        <w:t xml:space="preserve">online </w:t>
      </w:r>
      <w:r w:rsidRPr="00137189">
        <w:rPr>
          <w:rFonts w:ascii="Arial" w:hAnsi="Arial" w:cs="Arial"/>
          <w:sz w:val="20"/>
          <w:szCs w:val="20"/>
        </w:rPr>
        <w:t>learning.</w:t>
      </w:r>
    </w:p>
    <w:p w14:paraId="3D2C1C7D" w14:textId="62C96481" w:rsidR="00137189" w:rsidRPr="00137189" w:rsidRDefault="00137189" w:rsidP="00137189">
      <w:pPr>
        <w:pStyle w:val="ListParagraph"/>
        <w:numPr>
          <w:ilvl w:val="1"/>
          <w:numId w:val="46"/>
        </w:numPr>
        <w:rPr>
          <w:rFonts w:ascii="Arial" w:hAnsi="Arial" w:cs="Arial"/>
          <w:sz w:val="20"/>
          <w:szCs w:val="20"/>
        </w:rPr>
      </w:pPr>
      <w:r w:rsidRPr="00137189">
        <w:rPr>
          <w:rFonts w:ascii="Arial" w:hAnsi="Arial" w:cs="Arial"/>
          <w:sz w:val="20"/>
          <w:szCs w:val="20"/>
        </w:rPr>
        <w:t>The legal helpline had been enhanced and a law</w:t>
      </w:r>
      <w:r w:rsidR="001D6F3E">
        <w:rPr>
          <w:rFonts w:ascii="Arial" w:hAnsi="Arial" w:cs="Arial"/>
          <w:sz w:val="20"/>
          <w:szCs w:val="20"/>
        </w:rPr>
        <w:t xml:space="preserve"> </w:t>
      </w:r>
      <w:r w:rsidRPr="00137189">
        <w:rPr>
          <w:rFonts w:ascii="Arial" w:hAnsi="Arial" w:cs="Arial"/>
          <w:sz w:val="20"/>
          <w:szCs w:val="20"/>
        </w:rPr>
        <w:t>firm engaged to give some free advice to members.</w:t>
      </w:r>
    </w:p>
    <w:p w14:paraId="1C5DAFDC" w14:textId="30FC932F" w:rsidR="00137189" w:rsidRPr="00137189" w:rsidRDefault="00137189" w:rsidP="00137189">
      <w:pPr>
        <w:pStyle w:val="ListParagraph"/>
        <w:numPr>
          <w:ilvl w:val="1"/>
          <w:numId w:val="46"/>
        </w:numPr>
        <w:rPr>
          <w:rFonts w:ascii="Arial" w:hAnsi="Arial" w:cs="Arial"/>
          <w:sz w:val="20"/>
          <w:szCs w:val="20"/>
        </w:rPr>
      </w:pPr>
      <w:r w:rsidRPr="00137189">
        <w:rPr>
          <w:rFonts w:ascii="Arial" w:hAnsi="Arial" w:cs="Arial"/>
          <w:sz w:val="20"/>
          <w:szCs w:val="20"/>
        </w:rPr>
        <w:t>There were no more F2F events planned for the immediate future.</w:t>
      </w:r>
    </w:p>
    <w:p w14:paraId="64A73D27" w14:textId="39448513" w:rsidR="00137189" w:rsidRPr="00137189" w:rsidRDefault="00137189" w:rsidP="00137189">
      <w:pPr>
        <w:pStyle w:val="ListParagraph"/>
        <w:numPr>
          <w:ilvl w:val="1"/>
          <w:numId w:val="46"/>
        </w:numPr>
        <w:rPr>
          <w:rFonts w:ascii="Arial" w:hAnsi="Arial" w:cs="Arial"/>
          <w:sz w:val="20"/>
          <w:szCs w:val="20"/>
        </w:rPr>
      </w:pPr>
      <w:r w:rsidRPr="00137189">
        <w:rPr>
          <w:rFonts w:ascii="Arial" w:hAnsi="Arial" w:cs="Arial"/>
          <w:sz w:val="20"/>
          <w:szCs w:val="20"/>
        </w:rPr>
        <w:t>The DM Trust had awarded funding to the IDM for a Home Learning Fund for employees on furlough or who had been made redundant due to the Covid-19 outbreak – this gave access to online digital marketing courses and professional qualifications.</w:t>
      </w:r>
    </w:p>
    <w:p w14:paraId="14B20A6A" w14:textId="57913F5E" w:rsidR="00137189" w:rsidRPr="00137189" w:rsidRDefault="00137189" w:rsidP="00137189">
      <w:pPr>
        <w:pStyle w:val="ListParagraph"/>
        <w:numPr>
          <w:ilvl w:val="1"/>
          <w:numId w:val="46"/>
        </w:numPr>
        <w:rPr>
          <w:rFonts w:ascii="Arial" w:hAnsi="Arial" w:cs="Arial"/>
          <w:sz w:val="20"/>
          <w:szCs w:val="20"/>
        </w:rPr>
      </w:pPr>
      <w:r w:rsidRPr="00137189">
        <w:rPr>
          <w:rFonts w:ascii="Arial" w:hAnsi="Arial" w:cs="Arial"/>
          <w:sz w:val="20"/>
          <w:szCs w:val="20"/>
        </w:rPr>
        <w:t xml:space="preserve">The Summer Lunch had been cancelled and they were unsure as yet on the DMA Awards and </w:t>
      </w:r>
      <w:r w:rsidR="00B27F62">
        <w:rPr>
          <w:rFonts w:ascii="Arial" w:hAnsi="Arial" w:cs="Arial"/>
          <w:sz w:val="20"/>
          <w:szCs w:val="20"/>
        </w:rPr>
        <w:t xml:space="preserve">whether there were likely to be </w:t>
      </w:r>
      <w:r w:rsidRPr="00137189">
        <w:rPr>
          <w:rFonts w:ascii="Arial" w:hAnsi="Arial" w:cs="Arial"/>
          <w:sz w:val="20"/>
          <w:szCs w:val="20"/>
        </w:rPr>
        <w:t>sufficient entries.</w:t>
      </w:r>
    </w:p>
    <w:p w14:paraId="5DDDCE99" w14:textId="77777777" w:rsidR="00137189" w:rsidRPr="00137189" w:rsidRDefault="00137189" w:rsidP="001462EE">
      <w:pPr>
        <w:pStyle w:val="Heading3"/>
        <w:shd w:val="clear" w:color="auto" w:fill="FFFFFF" w:themeFill="background1"/>
        <w:spacing w:before="0" w:line="240" w:lineRule="atLeast"/>
        <w:ind w:left="1080"/>
        <w:textAlignment w:val="baseline"/>
        <w:rPr>
          <w:rFonts w:ascii="Arial" w:hAnsi="Arial" w:cs="Arial"/>
          <w:bCs/>
          <w:color w:val="auto"/>
          <w:kern w:val="28"/>
          <w:sz w:val="20"/>
          <w:szCs w:val="20"/>
        </w:rPr>
      </w:pPr>
    </w:p>
    <w:p w14:paraId="6DD78192" w14:textId="06FE4865" w:rsidR="001462EE" w:rsidRDefault="001462EE" w:rsidP="001462EE">
      <w:pPr>
        <w:rPr>
          <w:rFonts w:ascii="Arial" w:hAnsi="Arial" w:cs="Arial"/>
          <w:b/>
          <w:kern w:val="28"/>
          <w:sz w:val="20"/>
          <w:szCs w:val="20"/>
        </w:rPr>
      </w:pPr>
    </w:p>
    <w:p w14:paraId="642BFF4A" w14:textId="06EDA75B" w:rsidR="00A03B44" w:rsidRDefault="00A03B44" w:rsidP="001462EE">
      <w:pPr>
        <w:rPr>
          <w:rFonts w:ascii="Arial" w:hAnsi="Arial" w:cs="Arial"/>
          <w:b/>
          <w:kern w:val="28"/>
          <w:sz w:val="20"/>
          <w:szCs w:val="20"/>
        </w:rPr>
      </w:pPr>
    </w:p>
    <w:p w14:paraId="663A0FFE" w14:textId="5C847D7B" w:rsidR="00A03B44" w:rsidRDefault="00A03B44" w:rsidP="001462EE">
      <w:pPr>
        <w:rPr>
          <w:rFonts w:ascii="Arial" w:hAnsi="Arial" w:cs="Arial"/>
          <w:b/>
          <w:kern w:val="28"/>
          <w:sz w:val="20"/>
          <w:szCs w:val="20"/>
        </w:rPr>
      </w:pPr>
    </w:p>
    <w:p w14:paraId="61CEBB56" w14:textId="77777777" w:rsidR="00A03B44" w:rsidRPr="001462EE" w:rsidRDefault="00A03B44" w:rsidP="001462EE">
      <w:pPr>
        <w:rPr>
          <w:rFonts w:ascii="Arial" w:hAnsi="Arial" w:cs="Arial"/>
          <w:b/>
          <w:kern w:val="28"/>
          <w:sz w:val="20"/>
          <w:szCs w:val="20"/>
        </w:rPr>
      </w:pPr>
    </w:p>
    <w:p w14:paraId="132D5A2B" w14:textId="2D2D8A0B" w:rsidR="000C546D" w:rsidRPr="006905DA" w:rsidRDefault="000C546D" w:rsidP="000C546D">
      <w:pPr>
        <w:pStyle w:val="ListParagraph"/>
        <w:numPr>
          <w:ilvl w:val="0"/>
          <w:numId w:val="45"/>
        </w:numPr>
        <w:rPr>
          <w:rFonts w:ascii="Arial" w:hAnsi="Arial" w:cs="Arial"/>
          <w:b/>
          <w:kern w:val="28"/>
          <w:sz w:val="20"/>
          <w:szCs w:val="20"/>
        </w:rPr>
      </w:pPr>
      <w:r w:rsidRPr="006905DA">
        <w:rPr>
          <w:rFonts w:ascii="Arial" w:hAnsi="Arial" w:cs="Arial"/>
          <w:b/>
          <w:kern w:val="28"/>
          <w:sz w:val="20"/>
          <w:szCs w:val="20"/>
        </w:rPr>
        <w:lastRenderedPageBreak/>
        <w:t>DMC privacy &amp; cookie policy/banner – update</w:t>
      </w:r>
    </w:p>
    <w:p w14:paraId="47158729" w14:textId="23C35F08" w:rsidR="00685092" w:rsidRDefault="00685092" w:rsidP="00685092">
      <w:pPr>
        <w:rPr>
          <w:rFonts w:ascii="Arial" w:hAnsi="Arial" w:cs="Arial"/>
          <w:bCs/>
          <w:kern w:val="28"/>
          <w:sz w:val="20"/>
          <w:szCs w:val="20"/>
        </w:rPr>
      </w:pPr>
    </w:p>
    <w:p w14:paraId="0D2B6E3C" w14:textId="72507694" w:rsidR="00685092" w:rsidRPr="00685092" w:rsidRDefault="00FD4599" w:rsidP="00490A52">
      <w:pPr>
        <w:widowControl w:val="0"/>
        <w:autoSpaceDE w:val="0"/>
        <w:autoSpaceDN w:val="0"/>
        <w:adjustRightInd w:val="0"/>
        <w:ind w:left="720" w:right="-1281"/>
        <w:rPr>
          <w:rFonts w:ascii="Arial" w:hAnsi="Arial" w:cs="Arial"/>
          <w:color w:val="000000" w:themeColor="text1"/>
          <w:sz w:val="20"/>
          <w:szCs w:val="20"/>
        </w:rPr>
      </w:pPr>
      <w:r>
        <w:rPr>
          <w:rFonts w:ascii="Arial" w:hAnsi="Arial" w:cs="Arial"/>
          <w:color w:val="000000" w:themeColor="text1"/>
          <w:sz w:val="20"/>
          <w:szCs w:val="20"/>
        </w:rPr>
        <w:t>A revised</w:t>
      </w:r>
      <w:r w:rsidR="00685092" w:rsidRPr="00685092">
        <w:rPr>
          <w:rFonts w:ascii="Arial" w:hAnsi="Arial" w:cs="Arial"/>
          <w:color w:val="000000" w:themeColor="text1"/>
          <w:sz w:val="20"/>
          <w:szCs w:val="20"/>
        </w:rPr>
        <w:t xml:space="preserve"> cookie banner had </w:t>
      </w:r>
      <w:r>
        <w:rPr>
          <w:rFonts w:ascii="Arial" w:hAnsi="Arial" w:cs="Arial"/>
          <w:color w:val="000000" w:themeColor="text1"/>
          <w:sz w:val="20"/>
          <w:szCs w:val="20"/>
        </w:rPr>
        <w:t xml:space="preserve">now </w:t>
      </w:r>
      <w:r w:rsidR="00685092" w:rsidRPr="00685092">
        <w:rPr>
          <w:rFonts w:ascii="Arial" w:hAnsi="Arial" w:cs="Arial"/>
          <w:color w:val="000000" w:themeColor="text1"/>
          <w:sz w:val="20"/>
          <w:szCs w:val="20"/>
        </w:rPr>
        <w:t xml:space="preserve">been published on the DMC </w:t>
      </w:r>
      <w:r w:rsidR="00B27F62">
        <w:rPr>
          <w:rFonts w:ascii="Arial" w:hAnsi="Arial" w:cs="Arial"/>
          <w:color w:val="000000" w:themeColor="text1"/>
          <w:sz w:val="20"/>
          <w:szCs w:val="20"/>
        </w:rPr>
        <w:t>w</w:t>
      </w:r>
      <w:r w:rsidR="00685092" w:rsidRPr="00685092">
        <w:rPr>
          <w:rFonts w:ascii="Arial" w:hAnsi="Arial" w:cs="Arial"/>
          <w:color w:val="000000" w:themeColor="text1"/>
          <w:sz w:val="20"/>
          <w:szCs w:val="20"/>
        </w:rPr>
        <w:t>ebsite – there were a few minor amendments to be made to the Cookie policy.  This should be complete in a few days.</w:t>
      </w:r>
    </w:p>
    <w:p w14:paraId="1177E528" w14:textId="77777777" w:rsidR="00685092" w:rsidRPr="000C546D" w:rsidRDefault="00685092" w:rsidP="00685092">
      <w:pPr>
        <w:pStyle w:val="ListParagraph"/>
        <w:rPr>
          <w:rFonts w:ascii="Arial" w:hAnsi="Arial" w:cs="Arial"/>
          <w:b/>
          <w:bCs/>
          <w:color w:val="00B050"/>
          <w:sz w:val="20"/>
          <w:szCs w:val="20"/>
        </w:rPr>
      </w:pPr>
    </w:p>
    <w:p w14:paraId="3D21E357" w14:textId="72517BF9" w:rsidR="000C546D" w:rsidRPr="006905DA" w:rsidRDefault="000C546D" w:rsidP="000C546D">
      <w:pPr>
        <w:pStyle w:val="ListParagraph"/>
        <w:numPr>
          <w:ilvl w:val="0"/>
          <w:numId w:val="45"/>
        </w:numPr>
        <w:rPr>
          <w:rFonts w:ascii="Arial" w:hAnsi="Arial" w:cs="Arial"/>
          <w:b/>
          <w:kern w:val="28"/>
          <w:sz w:val="20"/>
          <w:szCs w:val="20"/>
        </w:rPr>
      </w:pPr>
      <w:r w:rsidRPr="006905DA">
        <w:rPr>
          <w:rFonts w:ascii="Arial" w:hAnsi="Arial" w:cs="Arial"/>
          <w:b/>
          <w:kern w:val="28"/>
          <w:sz w:val="20"/>
          <w:szCs w:val="20"/>
        </w:rPr>
        <w:t>DMC database training – update</w:t>
      </w:r>
    </w:p>
    <w:p w14:paraId="3B0DF612" w14:textId="053FE227" w:rsidR="00685092" w:rsidRDefault="00685092" w:rsidP="00685092">
      <w:pPr>
        <w:rPr>
          <w:rFonts w:ascii="Arial" w:hAnsi="Arial" w:cs="Arial"/>
          <w:bCs/>
          <w:kern w:val="28"/>
          <w:sz w:val="20"/>
          <w:szCs w:val="20"/>
        </w:rPr>
      </w:pPr>
    </w:p>
    <w:p w14:paraId="7ED396BB" w14:textId="557CEC3E" w:rsidR="00685092" w:rsidRDefault="00685092" w:rsidP="00490A52">
      <w:pPr>
        <w:ind w:left="720"/>
        <w:rPr>
          <w:rFonts w:ascii="Arial" w:hAnsi="Arial" w:cs="Arial"/>
          <w:bCs/>
          <w:kern w:val="28"/>
          <w:sz w:val="20"/>
          <w:szCs w:val="20"/>
        </w:rPr>
      </w:pPr>
      <w:r>
        <w:rPr>
          <w:rFonts w:ascii="Arial" w:hAnsi="Arial" w:cs="Arial"/>
          <w:bCs/>
          <w:kern w:val="28"/>
          <w:sz w:val="20"/>
          <w:szCs w:val="20"/>
        </w:rPr>
        <w:t>Two trainees had now been identified and dates arranged in May for a one-hour online training session with each trainee.  SH reported that the trainees would be supplied with handbooks and contact details for the IT consultant in charge of training who also provides ongoing support for the database.</w:t>
      </w:r>
      <w:r w:rsidR="00FD4599">
        <w:rPr>
          <w:rFonts w:ascii="Arial" w:hAnsi="Arial" w:cs="Arial"/>
          <w:bCs/>
          <w:kern w:val="28"/>
          <w:sz w:val="20"/>
          <w:szCs w:val="20"/>
        </w:rPr>
        <w:t xml:space="preserve"> </w:t>
      </w:r>
    </w:p>
    <w:p w14:paraId="41AB1C42" w14:textId="77777777" w:rsidR="00685092" w:rsidRPr="00685092" w:rsidRDefault="00685092" w:rsidP="00685092">
      <w:pPr>
        <w:rPr>
          <w:rFonts w:ascii="Arial" w:hAnsi="Arial" w:cs="Arial"/>
          <w:bCs/>
          <w:kern w:val="28"/>
          <w:sz w:val="20"/>
          <w:szCs w:val="20"/>
        </w:rPr>
      </w:pPr>
    </w:p>
    <w:p w14:paraId="776E4707" w14:textId="0CB0E6DD" w:rsidR="000C546D" w:rsidRPr="006905DA" w:rsidRDefault="000C546D" w:rsidP="000C546D">
      <w:pPr>
        <w:pStyle w:val="ListParagraph"/>
        <w:numPr>
          <w:ilvl w:val="0"/>
          <w:numId w:val="45"/>
        </w:numPr>
        <w:rPr>
          <w:rFonts w:ascii="Arial" w:hAnsi="Arial" w:cs="Arial"/>
          <w:b/>
          <w:kern w:val="28"/>
          <w:sz w:val="20"/>
          <w:szCs w:val="20"/>
        </w:rPr>
      </w:pPr>
      <w:r w:rsidRPr="006905DA">
        <w:rPr>
          <w:rFonts w:ascii="Arial" w:hAnsi="Arial" w:cs="Arial"/>
          <w:b/>
          <w:kern w:val="28"/>
          <w:sz w:val="20"/>
          <w:szCs w:val="20"/>
        </w:rPr>
        <w:t>Sanctions checklist/scoring tool – for review</w:t>
      </w:r>
    </w:p>
    <w:p w14:paraId="79956FF1" w14:textId="42FB866D" w:rsidR="00685092" w:rsidRPr="006905DA" w:rsidRDefault="00685092" w:rsidP="00685092">
      <w:pPr>
        <w:rPr>
          <w:rFonts w:ascii="Arial" w:hAnsi="Arial" w:cs="Arial"/>
          <w:b/>
          <w:kern w:val="28"/>
          <w:sz w:val="20"/>
          <w:szCs w:val="20"/>
        </w:rPr>
      </w:pPr>
    </w:p>
    <w:p w14:paraId="4660C8E8" w14:textId="66029C5C" w:rsidR="00685092" w:rsidRDefault="00685092" w:rsidP="00490A52">
      <w:pPr>
        <w:ind w:left="720"/>
        <w:rPr>
          <w:rFonts w:ascii="Arial" w:hAnsi="Arial" w:cs="Arial"/>
          <w:bCs/>
          <w:kern w:val="28"/>
          <w:sz w:val="20"/>
          <w:szCs w:val="20"/>
        </w:rPr>
      </w:pPr>
      <w:r>
        <w:rPr>
          <w:rFonts w:ascii="Arial" w:hAnsi="Arial" w:cs="Arial"/>
          <w:bCs/>
          <w:kern w:val="28"/>
          <w:sz w:val="20"/>
          <w:szCs w:val="20"/>
        </w:rPr>
        <w:t xml:space="preserve">At the last </w:t>
      </w:r>
      <w:r w:rsidR="00571C1E">
        <w:rPr>
          <w:rFonts w:ascii="Arial" w:hAnsi="Arial" w:cs="Arial"/>
          <w:bCs/>
          <w:kern w:val="28"/>
          <w:sz w:val="20"/>
          <w:szCs w:val="20"/>
        </w:rPr>
        <w:t>adjudication meeting</w:t>
      </w:r>
      <w:r>
        <w:rPr>
          <w:rFonts w:ascii="Arial" w:hAnsi="Arial" w:cs="Arial"/>
          <w:bCs/>
          <w:kern w:val="28"/>
          <w:sz w:val="20"/>
          <w:szCs w:val="20"/>
        </w:rPr>
        <w:t xml:space="preserve">, it had been decided that the </w:t>
      </w:r>
      <w:r w:rsidR="00571C1E">
        <w:rPr>
          <w:rFonts w:ascii="Arial" w:hAnsi="Arial" w:cs="Arial"/>
          <w:bCs/>
          <w:kern w:val="28"/>
          <w:sz w:val="20"/>
          <w:szCs w:val="20"/>
        </w:rPr>
        <w:t>s</w:t>
      </w:r>
      <w:r>
        <w:rPr>
          <w:rFonts w:ascii="Arial" w:hAnsi="Arial" w:cs="Arial"/>
          <w:bCs/>
          <w:kern w:val="28"/>
          <w:sz w:val="20"/>
          <w:szCs w:val="20"/>
        </w:rPr>
        <w:t xml:space="preserve">anctions checklist/scoring tool may need to be </w:t>
      </w:r>
      <w:r w:rsidR="00571C1E">
        <w:rPr>
          <w:rFonts w:ascii="Arial" w:hAnsi="Arial" w:cs="Arial"/>
          <w:bCs/>
          <w:kern w:val="28"/>
          <w:sz w:val="20"/>
          <w:szCs w:val="20"/>
        </w:rPr>
        <w:t>amended.</w:t>
      </w:r>
      <w:r>
        <w:rPr>
          <w:rFonts w:ascii="Arial" w:hAnsi="Arial" w:cs="Arial"/>
          <w:bCs/>
          <w:kern w:val="28"/>
          <w:sz w:val="20"/>
          <w:szCs w:val="20"/>
        </w:rPr>
        <w:t xml:space="preserve">  GK had made some sugge</w:t>
      </w:r>
      <w:r w:rsidR="00571C1E">
        <w:rPr>
          <w:rFonts w:ascii="Arial" w:hAnsi="Arial" w:cs="Arial"/>
          <w:bCs/>
          <w:kern w:val="28"/>
          <w:sz w:val="20"/>
          <w:szCs w:val="20"/>
        </w:rPr>
        <w:t>stions which</w:t>
      </w:r>
      <w:r>
        <w:rPr>
          <w:rFonts w:ascii="Arial" w:hAnsi="Arial" w:cs="Arial"/>
          <w:bCs/>
          <w:kern w:val="28"/>
          <w:sz w:val="20"/>
          <w:szCs w:val="20"/>
        </w:rPr>
        <w:t xml:space="preserve"> had been circulated to the Commissioners</w:t>
      </w:r>
      <w:r w:rsidR="00A03B44">
        <w:rPr>
          <w:rFonts w:ascii="Arial" w:hAnsi="Arial" w:cs="Arial"/>
          <w:bCs/>
          <w:kern w:val="28"/>
          <w:sz w:val="20"/>
          <w:szCs w:val="20"/>
        </w:rPr>
        <w:t xml:space="preserve"> as his concern was that </w:t>
      </w:r>
      <w:r w:rsidR="00B27F62">
        <w:rPr>
          <w:rFonts w:ascii="Arial" w:hAnsi="Arial" w:cs="Arial"/>
          <w:bCs/>
          <w:kern w:val="28"/>
          <w:sz w:val="20"/>
          <w:szCs w:val="20"/>
        </w:rPr>
        <w:t>only one or</w:t>
      </w:r>
      <w:r w:rsidR="00A03B44">
        <w:rPr>
          <w:rFonts w:ascii="Arial" w:hAnsi="Arial" w:cs="Arial"/>
          <w:bCs/>
          <w:kern w:val="28"/>
          <w:sz w:val="20"/>
          <w:szCs w:val="20"/>
        </w:rPr>
        <w:t xml:space="preserve"> two tests related to the actual conduct of the member and others went to reach and scale and impact.</w:t>
      </w:r>
    </w:p>
    <w:p w14:paraId="47404444" w14:textId="0787B375" w:rsidR="001D6F3E" w:rsidRDefault="001D6F3E" w:rsidP="00685092">
      <w:pPr>
        <w:ind w:left="1080"/>
        <w:rPr>
          <w:rFonts w:ascii="Arial" w:hAnsi="Arial" w:cs="Arial"/>
          <w:bCs/>
          <w:kern w:val="28"/>
          <w:sz w:val="20"/>
          <w:szCs w:val="20"/>
        </w:rPr>
      </w:pPr>
    </w:p>
    <w:p w14:paraId="4444DA64" w14:textId="409AE120" w:rsidR="00CC0A9D" w:rsidRDefault="001D6F3E" w:rsidP="007E1E38">
      <w:pPr>
        <w:ind w:left="720"/>
        <w:rPr>
          <w:rFonts w:ascii="Arial" w:hAnsi="Arial" w:cs="Arial"/>
          <w:bCs/>
          <w:kern w:val="28"/>
          <w:sz w:val="20"/>
          <w:szCs w:val="20"/>
        </w:rPr>
      </w:pPr>
      <w:r>
        <w:rPr>
          <w:rFonts w:ascii="Arial" w:hAnsi="Arial" w:cs="Arial"/>
          <w:bCs/>
          <w:kern w:val="28"/>
          <w:sz w:val="20"/>
          <w:szCs w:val="20"/>
        </w:rPr>
        <w:t xml:space="preserve">All agreed that that whilst the scoring system and checklist </w:t>
      </w:r>
      <w:r w:rsidR="00A03B44">
        <w:rPr>
          <w:rFonts w:ascii="Arial" w:hAnsi="Arial" w:cs="Arial"/>
          <w:bCs/>
          <w:kern w:val="28"/>
          <w:sz w:val="20"/>
          <w:szCs w:val="20"/>
        </w:rPr>
        <w:t xml:space="preserve">does </w:t>
      </w:r>
      <w:r>
        <w:rPr>
          <w:rFonts w:ascii="Arial" w:hAnsi="Arial" w:cs="Arial"/>
          <w:bCs/>
          <w:kern w:val="28"/>
          <w:sz w:val="20"/>
          <w:szCs w:val="20"/>
        </w:rPr>
        <w:t xml:space="preserve">work, there </w:t>
      </w:r>
      <w:r w:rsidR="00A03B44">
        <w:rPr>
          <w:rFonts w:ascii="Arial" w:hAnsi="Arial" w:cs="Arial"/>
          <w:bCs/>
          <w:kern w:val="28"/>
          <w:sz w:val="20"/>
          <w:szCs w:val="20"/>
        </w:rPr>
        <w:t>was</w:t>
      </w:r>
      <w:r>
        <w:rPr>
          <w:rFonts w:ascii="Arial" w:hAnsi="Arial" w:cs="Arial"/>
          <w:bCs/>
          <w:kern w:val="28"/>
          <w:sz w:val="20"/>
          <w:szCs w:val="20"/>
        </w:rPr>
        <w:t xml:space="preserve"> a need to look at member </w:t>
      </w:r>
      <w:r w:rsidR="00F73B1E">
        <w:rPr>
          <w:rFonts w:ascii="Arial" w:hAnsi="Arial" w:cs="Arial"/>
          <w:bCs/>
          <w:kern w:val="28"/>
          <w:sz w:val="20"/>
          <w:szCs w:val="20"/>
        </w:rPr>
        <w:t>behavio</w:t>
      </w:r>
      <w:r w:rsidR="003D12B8">
        <w:rPr>
          <w:rFonts w:ascii="Arial" w:hAnsi="Arial" w:cs="Arial"/>
          <w:bCs/>
          <w:kern w:val="28"/>
          <w:sz w:val="20"/>
          <w:szCs w:val="20"/>
        </w:rPr>
        <w:t>u</w:t>
      </w:r>
      <w:r w:rsidR="00F73B1E">
        <w:rPr>
          <w:rFonts w:ascii="Arial" w:hAnsi="Arial" w:cs="Arial"/>
          <w:bCs/>
          <w:kern w:val="28"/>
          <w:sz w:val="20"/>
          <w:szCs w:val="20"/>
        </w:rPr>
        <w:t>r</w:t>
      </w:r>
      <w:r>
        <w:rPr>
          <w:rFonts w:ascii="Arial" w:hAnsi="Arial" w:cs="Arial"/>
          <w:bCs/>
          <w:kern w:val="28"/>
          <w:sz w:val="20"/>
          <w:szCs w:val="20"/>
        </w:rPr>
        <w:t xml:space="preserve"> as much </w:t>
      </w:r>
      <w:r w:rsidR="00B27F62">
        <w:rPr>
          <w:rFonts w:ascii="Arial" w:hAnsi="Arial" w:cs="Arial"/>
          <w:bCs/>
          <w:kern w:val="28"/>
          <w:sz w:val="20"/>
          <w:szCs w:val="20"/>
        </w:rPr>
        <w:t xml:space="preserve">as </w:t>
      </w:r>
      <w:r>
        <w:rPr>
          <w:rFonts w:ascii="Arial" w:hAnsi="Arial" w:cs="Arial"/>
          <w:bCs/>
          <w:kern w:val="28"/>
          <w:sz w:val="20"/>
          <w:szCs w:val="20"/>
        </w:rPr>
        <w:t xml:space="preserve">impact and whether the right balance between the two has been struck.  </w:t>
      </w:r>
      <w:r w:rsidR="00B27F62">
        <w:rPr>
          <w:rFonts w:ascii="Arial" w:hAnsi="Arial" w:cs="Arial"/>
          <w:bCs/>
          <w:kern w:val="28"/>
          <w:sz w:val="20"/>
          <w:szCs w:val="20"/>
        </w:rPr>
        <w:t xml:space="preserve">This would be </w:t>
      </w:r>
      <w:r>
        <w:rPr>
          <w:rFonts w:ascii="Arial" w:hAnsi="Arial" w:cs="Arial"/>
          <w:bCs/>
          <w:kern w:val="28"/>
          <w:sz w:val="20"/>
          <w:szCs w:val="20"/>
        </w:rPr>
        <w:t xml:space="preserve">discussed further at </w:t>
      </w:r>
      <w:r w:rsidR="00A03B44">
        <w:rPr>
          <w:rFonts w:ascii="Arial" w:hAnsi="Arial" w:cs="Arial"/>
          <w:bCs/>
          <w:kern w:val="28"/>
          <w:sz w:val="20"/>
          <w:szCs w:val="20"/>
        </w:rPr>
        <w:t>an Away Day</w:t>
      </w:r>
      <w:r>
        <w:rPr>
          <w:rFonts w:ascii="Arial" w:hAnsi="Arial" w:cs="Arial"/>
          <w:bCs/>
          <w:kern w:val="28"/>
          <w:sz w:val="20"/>
          <w:szCs w:val="20"/>
        </w:rPr>
        <w:t xml:space="preserve"> and </w:t>
      </w:r>
      <w:r w:rsidR="00B27F62">
        <w:rPr>
          <w:rFonts w:ascii="Arial" w:hAnsi="Arial" w:cs="Arial"/>
          <w:bCs/>
          <w:kern w:val="28"/>
          <w:sz w:val="20"/>
          <w:szCs w:val="20"/>
        </w:rPr>
        <w:t xml:space="preserve">the checklist </w:t>
      </w:r>
      <w:r>
        <w:rPr>
          <w:rFonts w:ascii="Arial" w:hAnsi="Arial" w:cs="Arial"/>
          <w:bCs/>
          <w:kern w:val="28"/>
          <w:sz w:val="20"/>
          <w:szCs w:val="20"/>
        </w:rPr>
        <w:t xml:space="preserve">tested </w:t>
      </w:r>
      <w:r w:rsidR="00A03B44">
        <w:rPr>
          <w:rFonts w:ascii="Arial" w:hAnsi="Arial" w:cs="Arial"/>
          <w:bCs/>
          <w:kern w:val="28"/>
          <w:sz w:val="20"/>
          <w:szCs w:val="20"/>
        </w:rPr>
        <w:t xml:space="preserve">against </w:t>
      </w:r>
      <w:r w:rsidR="00B27F62">
        <w:rPr>
          <w:rFonts w:ascii="Arial" w:hAnsi="Arial" w:cs="Arial"/>
          <w:bCs/>
          <w:kern w:val="28"/>
          <w:sz w:val="20"/>
          <w:szCs w:val="20"/>
        </w:rPr>
        <w:t>a previous formal case.</w:t>
      </w:r>
    </w:p>
    <w:p w14:paraId="6A365F86" w14:textId="77777777" w:rsidR="00685092" w:rsidRPr="00685092" w:rsidRDefault="00685092" w:rsidP="00685092">
      <w:pPr>
        <w:rPr>
          <w:rFonts w:ascii="Arial" w:hAnsi="Arial" w:cs="Arial"/>
          <w:bCs/>
          <w:kern w:val="28"/>
          <w:sz w:val="20"/>
          <w:szCs w:val="20"/>
        </w:rPr>
      </w:pPr>
    </w:p>
    <w:p w14:paraId="3E05A27B" w14:textId="1235F19F" w:rsidR="000C546D" w:rsidRPr="006905DA" w:rsidRDefault="000C546D" w:rsidP="000C546D">
      <w:pPr>
        <w:pStyle w:val="ListParagraph"/>
        <w:numPr>
          <w:ilvl w:val="0"/>
          <w:numId w:val="45"/>
        </w:numPr>
        <w:rPr>
          <w:rFonts w:ascii="Arial" w:hAnsi="Arial" w:cs="Arial"/>
          <w:b/>
          <w:kern w:val="28"/>
          <w:sz w:val="20"/>
          <w:szCs w:val="20"/>
        </w:rPr>
      </w:pPr>
      <w:r w:rsidRPr="006905DA">
        <w:rPr>
          <w:rFonts w:ascii="Arial" w:hAnsi="Arial" w:cs="Arial"/>
          <w:b/>
          <w:kern w:val="28"/>
          <w:sz w:val="20"/>
          <w:szCs w:val="20"/>
        </w:rPr>
        <w:t>Register of Interest forms</w:t>
      </w:r>
    </w:p>
    <w:p w14:paraId="3A831271" w14:textId="7A89CA9A" w:rsidR="00685092" w:rsidRDefault="00685092" w:rsidP="00685092">
      <w:pPr>
        <w:rPr>
          <w:rFonts w:ascii="Arial" w:hAnsi="Arial" w:cs="Arial"/>
          <w:bCs/>
          <w:kern w:val="28"/>
          <w:sz w:val="20"/>
          <w:szCs w:val="20"/>
        </w:rPr>
      </w:pPr>
    </w:p>
    <w:p w14:paraId="132E818A" w14:textId="6B0E5497" w:rsidR="00685092" w:rsidRDefault="00685092" w:rsidP="00490A52">
      <w:pPr>
        <w:ind w:left="720"/>
        <w:rPr>
          <w:rFonts w:ascii="Arial" w:hAnsi="Arial" w:cs="Arial"/>
          <w:bCs/>
          <w:kern w:val="28"/>
          <w:sz w:val="20"/>
          <w:szCs w:val="20"/>
        </w:rPr>
      </w:pPr>
      <w:r>
        <w:rPr>
          <w:rFonts w:ascii="Arial" w:hAnsi="Arial" w:cs="Arial"/>
          <w:bCs/>
          <w:kern w:val="28"/>
          <w:sz w:val="20"/>
          <w:szCs w:val="20"/>
        </w:rPr>
        <w:t xml:space="preserve">SH </w:t>
      </w:r>
      <w:r w:rsidR="006905DA">
        <w:rPr>
          <w:rFonts w:ascii="Arial" w:hAnsi="Arial" w:cs="Arial"/>
          <w:bCs/>
          <w:kern w:val="28"/>
          <w:sz w:val="20"/>
          <w:szCs w:val="20"/>
        </w:rPr>
        <w:t xml:space="preserve">asked </w:t>
      </w:r>
      <w:r w:rsidR="00A11C22">
        <w:rPr>
          <w:rFonts w:ascii="Arial" w:hAnsi="Arial" w:cs="Arial"/>
          <w:bCs/>
          <w:kern w:val="28"/>
          <w:sz w:val="20"/>
          <w:szCs w:val="20"/>
        </w:rPr>
        <w:t>all</w:t>
      </w:r>
      <w:r w:rsidR="00D8240F">
        <w:rPr>
          <w:rFonts w:ascii="Arial" w:hAnsi="Arial" w:cs="Arial"/>
          <w:bCs/>
          <w:kern w:val="28"/>
          <w:sz w:val="20"/>
          <w:szCs w:val="20"/>
        </w:rPr>
        <w:t xml:space="preserve"> to complete and return</w:t>
      </w:r>
      <w:r w:rsidR="00A11C22">
        <w:rPr>
          <w:rFonts w:ascii="Arial" w:hAnsi="Arial" w:cs="Arial"/>
          <w:bCs/>
          <w:kern w:val="28"/>
          <w:sz w:val="20"/>
          <w:szCs w:val="20"/>
        </w:rPr>
        <w:t xml:space="preserve"> their Register of Interest forms.  </w:t>
      </w:r>
    </w:p>
    <w:p w14:paraId="62C9856D" w14:textId="68108155" w:rsidR="00A11C22" w:rsidRDefault="00A11C22" w:rsidP="00685092">
      <w:pPr>
        <w:ind w:left="1080"/>
        <w:rPr>
          <w:rFonts w:ascii="Arial" w:hAnsi="Arial" w:cs="Arial"/>
          <w:bCs/>
          <w:kern w:val="28"/>
          <w:sz w:val="20"/>
          <w:szCs w:val="20"/>
        </w:rPr>
      </w:pPr>
    </w:p>
    <w:p w14:paraId="5C3E98CE" w14:textId="376FE306" w:rsidR="00A11C22" w:rsidRPr="00A11C22" w:rsidRDefault="00A11C22" w:rsidP="00490A52">
      <w:pPr>
        <w:ind w:firstLine="720"/>
        <w:rPr>
          <w:rFonts w:ascii="Arial" w:hAnsi="Arial" w:cs="Arial"/>
          <w:bCs/>
          <w:color w:val="FF0000"/>
          <w:kern w:val="28"/>
          <w:sz w:val="20"/>
          <w:szCs w:val="20"/>
        </w:rPr>
      </w:pPr>
      <w:r w:rsidRPr="00A11C22">
        <w:rPr>
          <w:rFonts w:ascii="Arial" w:hAnsi="Arial" w:cs="Arial"/>
          <w:bCs/>
          <w:color w:val="FF0000"/>
          <w:kern w:val="28"/>
          <w:sz w:val="20"/>
          <w:szCs w:val="20"/>
        </w:rPr>
        <w:t>Action Point:  Commissioners to complete forms</w:t>
      </w:r>
      <w:r w:rsidR="00700612">
        <w:rPr>
          <w:rFonts w:ascii="Arial" w:hAnsi="Arial" w:cs="Arial"/>
          <w:bCs/>
          <w:color w:val="FF0000"/>
          <w:kern w:val="28"/>
          <w:sz w:val="20"/>
          <w:szCs w:val="20"/>
        </w:rPr>
        <w:t xml:space="preserve"> and return to SH</w:t>
      </w:r>
      <w:r w:rsidR="001D6F3E">
        <w:rPr>
          <w:rFonts w:ascii="Arial" w:hAnsi="Arial" w:cs="Arial"/>
          <w:bCs/>
          <w:color w:val="FF0000"/>
          <w:kern w:val="28"/>
          <w:sz w:val="20"/>
          <w:szCs w:val="20"/>
        </w:rPr>
        <w:t>.</w:t>
      </w:r>
    </w:p>
    <w:p w14:paraId="7633509A" w14:textId="77777777" w:rsidR="006905DA" w:rsidRPr="00685092" w:rsidRDefault="006905DA" w:rsidP="00685092">
      <w:pPr>
        <w:ind w:left="1080"/>
        <w:rPr>
          <w:rFonts w:ascii="Arial" w:hAnsi="Arial" w:cs="Arial"/>
          <w:bCs/>
          <w:kern w:val="28"/>
          <w:sz w:val="20"/>
          <w:szCs w:val="20"/>
        </w:rPr>
      </w:pPr>
    </w:p>
    <w:p w14:paraId="65D57286" w14:textId="674D62F7" w:rsidR="009727D8" w:rsidRPr="006905DA" w:rsidRDefault="000C546D" w:rsidP="006905DA">
      <w:pPr>
        <w:pStyle w:val="ListParagraph"/>
        <w:numPr>
          <w:ilvl w:val="0"/>
          <w:numId w:val="45"/>
        </w:numPr>
        <w:rPr>
          <w:rFonts w:ascii="Arial" w:hAnsi="Arial" w:cs="Arial"/>
          <w:b/>
          <w:kern w:val="28"/>
          <w:sz w:val="20"/>
          <w:szCs w:val="20"/>
        </w:rPr>
      </w:pPr>
      <w:r w:rsidRPr="006905DA">
        <w:rPr>
          <w:rFonts w:ascii="Arial" w:hAnsi="Arial" w:cs="Arial"/>
          <w:b/>
          <w:kern w:val="28"/>
          <w:sz w:val="20"/>
          <w:szCs w:val="20"/>
        </w:rPr>
        <w:t>Commissioner branding</w:t>
      </w:r>
      <w:r w:rsidR="00DC3246">
        <w:rPr>
          <w:rFonts w:ascii="Arial" w:hAnsi="Arial" w:cs="Arial"/>
          <w:b/>
          <w:kern w:val="28"/>
          <w:sz w:val="20"/>
          <w:szCs w:val="20"/>
        </w:rPr>
        <w:t xml:space="preserve"> </w:t>
      </w:r>
      <w:r w:rsidRPr="006905DA">
        <w:rPr>
          <w:rFonts w:ascii="Arial" w:hAnsi="Arial" w:cs="Arial"/>
          <w:b/>
          <w:kern w:val="28"/>
          <w:sz w:val="20"/>
          <w:szCs w:val="20"/>
        </w:rPr>
        <w:t>(business cards/email comms etc)</w:t>
      </w:r>
    </w:p>
    <w:p w14:paraId="3957BAF1" w14:textId="49BDBFEE" w:rsidR="006905DA" w:rsidRPr="006905DA" w:rsidRDefault="006905DA" w:rsidP="006905DA">
      <w:pPr>
        <w:rPr>
          <w:rFonts w:ascii="Arial" w:hAnsi="Arial" w:cs="Arial"/>
          <w:b/>
          <w:kern w:val="28"/>
          <w:sz w:val="20"/>
          <w:szCs w:val="20"/>
        </w:rPr>
      </w:pPr>
    </w:p>
    <w:p w14:paraId="5C326F9D" w14:textId="372EABC2" w:rsidR="004409F3" w:rsidRDefault="004409F3" w:rsidP="00490A52">
      <w:pPr>
        <w:ind w:left="720"/>
        <w:rPr>
          <w:rFonts w:ascii="Arial" w:hAnsi="Arial" w:cs="Arial"/>
          <w:bCs/>
          <w:kern w:val="28"/>
          <w:sz w:val="20"/>
          <w:szCs w:val="20"/>
        </w:rPr>
      </w:pPr>
      <w:r>
        <w:rPr>
          <w:rFonts w:ascii="Arial" w:hAnsi="Arial" w:cs="Arial"/>
          <w:bCs/>
          <w:kern w:val="28"/>
          <w:sz w:val="20"/>
          <w:szCs w:val="20"/>
        </w:rPr>
        <w:t>It was agreed that AS may benefit from having a DMC email address – SH agreed to look into this and how it could be set up.</w:t>
      </w:r>
    </w:p>
    <w:p w14:paraId="148013A3" w14:textId="107E05BF" w:rsidR="004409F3" w:rsidRDefault="004409F3" w:rsidP="00490A52">
      <w:pPr>
        <w:ind w:left="720"/>
        <w:rPr>
          <w:rFonts w:ascii="Arial" w:hAnsi="Arial" w:cs="Arial"/>
          <w:bCs/>
          <w:kern w:val="28"/>
          <w:sz w:val="20"/>
          <w:szCs w:val="20"/>
        </w:rPr>
      </w:pPr>
    </w:p>
    <w:p w14:paraId="00BEBD65" w14:textId="1FCBBD70" w:rsidR="004409F3" w:rsidRDefault="004409F3" w:rsidP="00490A52">
      <w:pPr>
        <w:ind w:left="720"/>
        <w:rPr>
          <w:rFonts w:ascii="Arial" w:hAnsi="Arial" w:cs="Arial"/>
          <w:bCs/>
          <w:kern w:val="28"/>
          <w:sz w:val="20"/>
          <w:szCs w:val="20"/>
        </w:rPr>
      </w:pPr>
      <w:r>
        <w:rPr>
          <w:rFonts w:ascii="Arial" w:hAnsi="Arial" w:cs="Arial"/>
          <w:bCs/>
          <w:kern w:val="28"/>
          <w:sz w:val="20"/>
          <w:szCs w:val="20"/>
        </w:rPr>
        <w:t>Commissioners also discussed the benefits of receiving papers digitally as opposed to physical papers – some felt that physical paper</w:t>
      </w:r>
      <w:r w:rsidR="00700612">
        <w:rPr>
          <w:rFonts w:ascii="Arial" w:hAnsi="Arial" w:cs="Arial"/>
          <w:bCs/>
          <w:kern w:val="28"/>
          <w:sz w:val="20"/>
          <w:szCs w:val="20"/>
        </w:rPr>
        <w:t>s</w:t>
      </w:r>
      <w:r>
        <w:rPr>
          <w:rFonts w:ascii="Arial" w:hAnsi="Arial" w:cs="Arial"/>
          <w:bCs/>
          <w:kern w:val="28"/>
          <w:sz w:val="20"/>
          <w:szCs w:val="20"/>
        </w:rPr>
        <w:t xml:space="preserve"> were helpful especially when looking at large volumes of case materials.  SH agreed to find out how other organisations may deliver case materials.  KM suggested a number of possible digital storage platforms for case </w:t>
      </w:r>
      <w:r w:rsidR="00700612">
        <w:rPr>
          <w:rFonts w:ascii="Arial" w:hAnsi="Arial" w:cs="Arial"/>
          <w:bCs/>
          <w:kern w:val="28"/>
          <w:sz w:val="20"/>
          <w:szCs w:val="20"/>
        </w:rPr>
        <w:t>work.</w:t>
      </w:r>
    </w:p>
    <w:p w14:paraId="36E75666" w14:textId="63EA6384" w:rsidR="00C56F26" w:rsidRDefault="00C56F26" w:rsidP="006905DA">
      <w:pPr>
        <w:ind w:left="1080"/>
        <w:rPr>
          <w:rFonts w:ascii="Arial" w:hAnsi="Arial" w:cs="Arial"/>
          <w:bCs/>
          <w:kern w:val="28"/>
          <w:sz w:val="20"/>
          <w:szCs w:val="20"/>
        </w:rPr>
      </w:pPr>
    </w:p>
    <w:p w14:paraId="63D7410A" w14:textId="24CB1B4C" w:rsidR="004409F3" w:rsidRDefault="001D6F3E" w:rsidP="00490A52">
      <w:pPr>
        <w:ind w:firstLine="720"/>
        <w:rPr>
          <w:rFonts w:ascii="Arial" w:hAnsi="Arial" w:cs="Arial"/>
          <w:bCs/>
          <w:color w:val="FF0000"/>
          <w:kern w:val="28"/>
          <w:sz w:val="20"/>
          <w:szCs w:val="20"/>
        </w:rPr>
      </w:pPr>
      <w:r w:rsidRPr="001D6F3E">
        <w:rPr>
          <w:rFonts w:ascii="Arial" w:hAnsi="Arial" w:cs="Arial"/>
          <w:bCs/>
          <w:color w:val="FF0000"/>
          <w:kern w:val="28"/>
          <w:sz w:val="20"/>
          <w:szCs w:val="20"/>
        </w:rPr>
        <w:t>Action Points:</w:t>
      </w:r>
    </w:p>
    <w:p w14:paraId="60815AFF" w14:textId="009764FD" w:rsidR="004409F3" w:rsidRDefault="004409F3" w:rsidP="004409F3">
      <w:pPr>
        <w:pStyle w:val="ListParagraph"/>
        <w:numPr>
          <w:ilvl w:val="1"/>
          <w:numId w:val="46"/>
        </w:numPr>
        <w:rPr>
          <w:rFonts w:ascii="Arial" w:hAnsi="Arial" w:cs="Arial"/>
          <w:bCs/>
          <w:color w:val="FF0000"/>
          <w:kern w:val="28"/>
          <w:sz w:val="20"/>
          <w:szCs w:val="20"/>
        </w:rPr>
      </w:pPr>
      <w:r>
        <w:rPr>
          <w:rFonts w:ascii="Arial" w:hAnsi="Arial" w:cs="Arial"/>
          <w:bCs/>
          <w:color w:val="FF0000"/>
          <w:kern w:val="28"/>
          <w:sz w:val="20"/>
          <w:szCs w:val="20"/>
        </w:rPr>
        <w:t>SH to look at setting up DMC email address for AS.</w:t>
      </w:r>
    </w:p>
    <w:p w14:paraId="4B09F415" w14:textId="018D4CE2" w:rsidR="004409F3" w:rsidRPr="004409F3" w:rsidRDefault="004409F3" w:rsidP="004409F3">
      <w:pPr>
        <w:pStyle w:val="ListParagraph"/>
        <w:numPr>
          <w:ilvl w:val="1"/>
          <w:numId w:val="46"/>
        </w:numPr>
        <w:rPr>
          <w:rFonts w:ascii="Arial" w:hAnsi="Arial" w:cs="Arial"/>
          <w:bCs/>
          <w:color w:val="FF0000"/>
          <w:kern w:val="28"/>
          <w:sz w:val="20"/>
          <w:szCs w:val="20"/>
        </w:rPr>
      </w:pPr>
      <w:r>
        <w:rPr>
          <w:rFonts w:ascii="Arial" w:hAnsi="Arial" w:cs="Arial"/>
          <w:bCs/>
          <w:color w:val="FF0000"/>
          <w:kern w:val="28"/>
          <w:sz w:val="20"/>
          <w:szCs w:val="20"/>
        </w:rPr>
        <w:t>SH to look at how other bodies distribute case materials.</w:t>
      </w:r>
    </w:p>
    <w:p w14:paraId="2CEA109A" w14:textId="77777777" w:rsidR="00C56F26" w:rsidRDefault="00C56F26" w:rsidP="00C2584A">
      <w:pPr>
        <w:pStyle w:val="ListParagraph"/>
        <w:rPr>
          <w:rFonts w:ascii="Arial" w:hAnsi="Arial" w:cs="Arial"/>
          <w:b/>
          <w:kern w:val="28"/>
          <w:sz w:val="20"/>
          <w:szCs w:val="20"/>
          <w:u w:val="single"/>
        </w:rPr>
      </w:pPr>
    </w:p>
    <w:p w14:paraId="509CD9BC" w14:textId="77777777" w:rsidR="002A3D3E" w:rsidRDefault="002A3D3E" w:rsidP="00C2584A">
      <w:pPr>
        <w:pStyle w:val="ListParagraph"/>
        <w:rPr>
          <w:rFonts w:ascii="Arial" w:hAnsi="Arial" w:cs="Arial"/>
          <w:bCs/>
          <w:kern w:val="28"/>
          <w:sz w:val="20"/>
          <w:szCs w:val="20"/>
        </w:rPr>
      </w:pPr>
    </w:p>
    <w:p w14:paraId="5C991C8E" w14:textId="3A209C95" w:rsidR="00C2584A" w:rsidRDefault="00C2584A" w:rsidP="00197EFD">
      <w:pPr>
        <w:pStyle w:val="ListParagraph"/>
        <w:numPr>
          <w:ilvl w:val="0"/>
          <w:numId w:val="50"/>
        </w:numPr>
        <w:rPr>
          <w:rFonts w:ascii="Arial" w:hAnsi="Arial" w:cs="Arial"/>
          <w:b/>
          <w:kern w:val="28"/>
          <w:sz w:val="20"/>
          <w:szCs w:val="20"/>
          <w:u w:val="single"/>
        </w:rPr>
      </w:pPr>
      <w:r w:rsidRPr="00C2584A">
        <w:rPr>
          <w:rFonts w:ascii="Arial" w:hAnsi="Arial" w:cs="Arial"/>
          <w:b/>
          <w:kern w:val="28"/>
          <w:sz w:val="20"/>
          <w:szCs w:val="20"/>
          <w:u w:val="single"/>
        </w:rPr>
        <w:t>Any other business</w:t>
      </w:r>
    </w:p>
    <w:p w14:paraId="1023E3DD" w14:textId="683B4872" w:rsidR="004E3951" w:rsidRDefault="004E3951" w:rsidP="004E3951">
      <w:pPr>
        <w:pStyle w:val="ListParagraph"/>
        <w:rPr>
          <w:rFonts w:ascii="Arial" w:hAnsi="Arial" w:cs="Arial"/>
          <w:b/>
          <w:kern w:val="28"/>
          <w:sz w:val="20"/>
          <w:szCs w:val="20"/>
          <w:u w:val="single"/>
        </w:rPr>
      </w:pPr>
    </w:p>
    <w:p w14:paraId="45571EBF" w14:textId="62238EB2" w:rsidR="00415447" w:rsidRDefault="00415447" w:rsidP="004E3951">
      <w:pPr>
        <w:pStyle w:val="ListParagraph"/>
        <w:rPr>
          <w:rFonts w:ascii="Arial" w:hAnsi="Arial" w:cs="Arial"/>
          <w:bCs/>
          <w:kern w:val="28"/>
          <w:sz w:val="20"/>
          <w:szCs w:val="20"/>
        </w:rPr>
      </w:pPr>
      <w:r w:rsidRPr="00415447">
        <w:rPr>
          <w:rFonts w:ascii="Arial" w:hAnsi="Arial" w:cs="Arial"/>
          <w:bCs/>
          <w:kern w:val="28"/>
          <w:sz w:val="20"/>
          <w:szCs w:val="20"/>
        </w:rPr>
        <w:t>There was no other business.</w:t>
      </w:r>
    </w:p>
    <w:p w14:paraId="0926341C" w14:textId="19A9C9CD" w:rsidR="004409F3" w:rsidRDefault="004409F3" w:rsidP="004E3951">
      <w:pPr>
        <w:pStyle w:val="ListParagraph"/>
        <w:rPr>
          <w:rFonts w:ascii="Arial" w:hAnsi="Arial" w:cs="Arial"/>
          <w:bCs/>
          <w:kern w:val="28"/>
          <w:sz w:val="20"/>
          <w:szCs w:val="20"/>
        </w:rPr>
      </w:pPr>
    </w:p>
    <w:p w14:paraId="21AF76B8" w14:textId="77777777" w:rsidR="004409F3" w:rsidRPr="00415447" w:rsidRDefault="004409F3" w:rsidP="004E3951">
      <w:pPr>
        <w:pStyle w:val="ListParagraph"/>
        <w:rPr>
          <w:rFonts w:ascii="Arial" w:hAnsi="Arial" w:cs="Arial"/>
          <w:bCs/>
          <w:kern w:val="28"/>
          <w:sz w:val="20"/>
          <w:szCs w:val="20"/>
        </w:rPr>
      </w:pPr>
    </w:p>
    <w:p w14:paraId="4F526D40" w14:textId="467DA867" w:rsidR="00B93AAE" w:rsidRDefault="004409F3" w:rsidP="00197EFD">
      <w:pPr>
        <w:pStyle w:val="ListParagraph"/>
        <w:numPr>
          <w:ilvl w:val="0"/>
          <w:numId w:val="50"/>
        </w:numPr>
        <w:rPr>
          <w:rFonts w:ascii="Arial" w:hAnsi="Arial" w:cs="Arial"/>
          <w:b/>
          <w:kern w:val="28"/>
          <w:sz w:val="20"/>
          <w:szCs w:val="20"/>
          <w:u w:val="single"/>
        </w:rPr>
      </w:pPr>
      <w:r>
        <w:rPr>
          <w:rFonts w:ascii="Arial" w:hAnsi="Arial" w:cs="Arial"/>
          <w:b/>
          <w:kern w:val="28"/>
          <w:sz w:val="20"/>
          <w:szCs w:val="20"/>
          <w:u w:val="single"/>
        </w:rPr>
        <w:t>Thanks to George Kidd</w:t>
      </w:r>
    </w:p>
    <w:p w14:paraId="7878108B" w14:textId="311F9BB5" w:rsidR="001D6F3E" w:rsidRDefault="001D6F3E" w:rsidP="004E3951">
      <w:pPr>
        <w:pStyle w:val="ListParagraph"/>
        <w:rPr>
          <w:rFonts w:ascii="Arial" w:hAnsi="Arial" w:cs="Arial"/>
          <w:b/>
          <w:kern w:val="28"/>
          <w:sz w:val="20"/>
          <w:szCs w:val="20"/>
          <w:u w:val="single"/>
        </w:rPr>
      </w:pPr>
    </w:p>
    <w:p w14:paraId="122471F7" w14:textId="0E11D29A" w:rsidR="001D6F3E" w:rsidRDefault="004409F3" w:rsidP="004E3951">
      <w:pPr>
        <w:pStyle w:val="ListParagraph"/>
        <w:rPr>
          <w:rFonts w:ascii="Arial" w:hAnsi="Arial" w:cs="Arial"/>
          <w:bCs/>
          <w:kern w:val="28"/>
          <w:sz w:val="20"/>
          <w:szCs w:val="20"/>
        </w:rPr>
      </w:pPr>
      <w:r>
        <w:rPr>
          <w:rFonts w:ascii="Arial" w:hAnsi="Arial" w:cs="Arial"/>
          <w:bCs/>
          <w:kern w:val="28"/>
          <w:sz w:val="20"/>
          <w:szCs w:val="20"/>
        </w:rPr>
        <w:t>All</w:t>
      </w:r>
      <w:r w:rsidR="001D6F3E">
        <w:rPr>
          <w:rFonts w:ascii="Arial" w:hAnsi="Arial" w:cs="Arial"/>
          <w:bCs/>
          <w:kern w:val="28"/>
          <w:sz w:val="20"/>
          <w:szCs w:val="20"/>
        </w:rPr>
        <w:t xml:space="preserve"> thanked George </w:t>
      </w:r>
      <w:r>
        <w:rPr>
          <w:rFonts w:ascii="Arial" w:hAnsi="Arial" w:cs="Arial"/>
          <w:bCs/>
          <w:kern w:val="28"/>
          <w:sz w:val="20"/>
          <w:szCs w:val="20"/>
        </w:rPr>
        <w:t xml:space="preserve">individually </w:t>
      </w:r>
      <w:r w:rsidR="001D6F3E">
        <w:rPr>
          <w:rFonts w:ascii="Arial" w:hAnsi="Arial" w:cs="Arial"/>
          <w:bCs/>
          <w:kern w:val="28"/>
          <w:sz w:val="20"/>
          <w:szCs w:val="20"/>
        </w:rPr>
        <w:t xml:space="preserve">for his commitment and </w:t>
      </w:r>
      <w:r>
        <w:rPr>
          <w:rFonts w:ascii="Arial" w:hAnsi="Arial" w:cs="Arial"/>
          <w:bCs/>
          <w:kern w:val="28"/>
          <w:sz w:val="20"/>
          <w:szCs w:val="20"/>
        </w:rPr>
        <w:t>hard work</w:t>
      </w:r>
      <w:r w:rsidR="001D6F3E">
        <w:rPr>
          <w:rFonts w:ascii="Arial" w:hAnsi="Arial" w:cs="Arial"/>
          <w:bCs/>
          <w:kern w:val="28"/>
          <w:sz w:val="20"/>
          <w:szCs w:val="20"/>
        </w:rPr>
        <w:t xml:space="preserve"> over the years.  A formal leaving </w:t>
      </w:r>
      <w:r>
        <w:rPr>
          <w:rFonts w:ascii="Arial" w:hAnsi="Arial" w:cs="Arial"/>
          <w:bCs/>
          <w:kern w:val="28"/>
          <w:sz w:val="20"/>
          <w:szCs w:val="20"/>
        </w:rPr>
        <w:t>social</w:t>
      </w:r>
      <w:r w:rsidR="001D6F3E">
        <w:rPr>
          <w:rFonts w:ascii="Arial" w:hAnsi="Arial" w:cs="Arial"/>
          <w:bCs/>
          <w:kern w:val="28"/>
          <w:sz w:val="20"/>
          <w:szCs w:val="20"/>
        </w:rPr>
        <w:t xml:space="preserve"> would be arranged as soon as it was possible to meet face to face.  </w:t>
      </w:r>
    </w:p>
    <w:p w14:paraId="540FC323" w14:textId="77777777" w:rsidR="001D6F3E" w:rsidRDefault="001D6F3E" w:rsidP="004E3951">
      <w:pPr>
        <w:pStyle w:val="ListParagraph"/>
        <w:rPr>
          <w:rFonts w:ascii="Arial" w:hAnsi="Arial" w:cs="Arial"/>
          <w:bCs/>
          <w:kern w:val="28"/>
          <w:sz w:val="20"/>
          <w:szCs w:val="20"/>
        </w:rPr>
      </w:pPr>
    </w:p>
    <w:p w14:paraId="24A5484C" w14:textId="4926BC85" w:rsidR="001D6F3E" w:rsidRDefault="004409F3" w:rsidP="004E3951">
      <w:pPr>
        <w:pStyle w:val="ListParagraph"/>
        <w:rPr>
          <w:rFonts w:ascii="Arial" w:hAnsi="Arial" w:cs="Arial"/>
          <w:bCs/>
          <w:kern w:val="28"/>
          <w:sz w:val="20"/>
          <w:szCs w:val="20"/>
        </w:rPr>
      </w:pPr>
      <w:r>
        <w:rPr>
          <w:rFonts w:ascii="Arial" w:hAnsi="Arial" w:cs="Arial"/>
          <w:bCs/>
          <w:kern w:val="28"/>
          <w:sz w:val="20"/>
          <w:szCs w:val="20"/>
        </w:rPr>
        <w:t>GK’s tenure continued until the end of June and he and AS would be attending the DMA Board meeting on</w:t>
      </w:r>
      <w:r w:rsidR="003D44D2">
        <w:rPr>
          <w:rFonts w:ascii="Arial" w:hAnsi="Arial" w:cs="Arial"/>
          <w:bCs/>
          <w:kern w:val="28"/>
          <w:sz w:val="20"/>
          <w:szCs w:val="20"/>
        </w:rPr>
        <w:t xml:space="preserve"> June 24</w:t>
      </w:r>
      <w:r w:rsidR="003D44D2" w:rsidRPr="003D44D2">
        <w:rPr>
          <w:rFonts w:ascii="Arial" w:hAnsi="Arial" w:cs="Arial"/>
          <w:bCs/>
          <w:kern w:val="28"/>
          <w:sz w:val="20"/>
          <w:szCs w:val="20"/>
          <w:vertAlign w:val="superscript"/>
        </w:rPr>
        <w:t>th</w:t>
      </w:r>
      <w:r w:rsidR="003D44D2">
        <w:rPr>
          <w:rFonts w:ascii="Arial" w:hAnsi="Arial" w:cs="Arial"/>
          <w:bCs/>
          <w:kern w:val="28"/>
          <w:sz w:val="20"/>
          <w:szCs w:val="20"/>
        </w:rPr>
        <w:t>.</w:t>
      </w:r>
    </w:p>
    <w:p w14:paraId="6E1B0338" w14:textId="77777777" w:rsidR="00EA0A38" w:rsidRDefault="00EA0A38" w:rsidP="004E3951">
      <w:pPr>
        <w:pStyle w:val="ListParagraph"/>
        <w:rPr>
          <w:rFonts w:ascii="Arial" w:hAnsi="Arial" w:cs="Arial"/>
          <w:bCs/>
          <w:kern w:val="28"/>
          <w:sz w:val="20"/>
          <w:szCs w:val="20"/>
        </w:rPr>
      </w:pPr>
    </w:p>
    <w:p w14:paraId="3994CF39" w14:textId="77777777" w:rsidR="00700612" w:rsidRPr="001D6F3E" w:rsidRDefault="00700612" w:rsidP="004E3951">
      <w:pPr>
        <w:pStyle w:val="ListParagraph"/>
        <w:rPr>
          <w:rFonts w:ascii="Arial" w:hAnsi="Arial" w:cs="Arial"/>
          <w:bCs/>
          <w:kern w:val="28"/>
          <w:sz w:val="20"/>
          <w:szCs w:val="20"/>
        </w:rPr>
      </w:pPr>
    </w:p>
    <w:p w14:paraId="3FBA3D29" w14:textId="66C92961" w:rsidR="00B93AAE" w:rsidRDefault="00B93AAE" w:rsidP="004E3951">
      <w:pPr>
        <w:pStyle w:val="ListParagraph"/>
        <w:rPr>
          <w:rFonts w:ascii="Arial" w:hAnsi="Arial" w:cs="Arial"/>
          <w:b/>
          <w:kern w:val="28"/>
          <w:sz w:val="20"/>
          <w:szCs w:val="20"/>
          <w:u w:val="single"/>
        </w:rPr>
      </w:pPr>
    </w:p>
    <w:p w14:paraId="4E45661F" w14:textId="77777777" w:rsidR="00B93AAE" w:rsidRDefault="00B93AAE" w:rsidP="004E3951">
      <w:pPr>
        <w:pStyle w:val="ListParagraph"/>
        <w:rPr>
          <w:rFonts w:ascii="Arial" w:hAnsi="Arial" w:cs="Arial"/>
          <w:b/>
          <w:kern w:val="28"/>
          <w:sz w:val="20"/>
          <w:szCs w:val="20"/>
          <w:u w:val="single"/>
        </w:rPr>
      </w:pPr>
    </w:p>
    <w:p w14:paraId="32D9DE8B" w14:textId="2C284B1F" w:rsidR="00C2584A" w:rsidRDefault="00C2584A" w:rsidP="00197EFD">
      <w:pPr>
        <w:pStyle w:val="ListParagraph"/>
        <w:numPr>
          <w:ilvl w:val="0"/>
          <w:numId w:val="50"/>
        </w:numPr>
        <w:rPr>
          <w:rFonts w:ascii="Arial" w:hAnsi="Arial" w:cs="Arial"/>
          <w:b/>
          <w:kern w:val="28"/>
          <w:sz w:val="20"/>
          <w:szCs w:val="20"/>
          <w:u w:val="single"/>
        </w:rPr>
      </w:pPr>
      <w:r>
        <w:rPr>
          <w:rFonts w:ascii="Arial" w:hAnsi="Arial" w:cs="Arial"/>
          <w:b/>
          <w:kern w:val="28"/>
          <w:sz w:val="20"/>
          <w:szCs w:val="20"/>
          <w:u w:val="single"/>
        </w:rPr>
        <w:lastRenderedPageBreak/>
        <w:t>Future meetings</w:t>
      </w:r>
      <w:r w:rsidR="007B7D1F">
        <w:rPr>
          <w:rFonts w:ascii="Arial" w:hAnsi="Arial" w:cs="Arial"/>
          <w:b/>
          <w:kern w:val="28"/>
          <w:sz w:val="20"/>
          <w:szCs w:val="20"/>
          <w:u w:val="single"/>
        </w:rPr>
        <w:t xml:space="preserve"> 2020</w:t>
      </w:r>
    </w:p>
    <w:p w14:paraId="6E757E1D" w14:textId="77777777" w:rsidR="00C2584A" w:rsidRPr="00C2584A" w:rsidRDefault="00C2584A" w:rsidP="00C2584A">
      <w:pPr>
        <w:pStyle w:val="ListParagraph"/>
        <w:rPr>
          <w:rFonts w:ascii="Arial" w:hAnsi="Arial" w:cs="Arial"/>
          <w:b/>
          <w:kern w:val="28"/>
          <w:sz w:val="20"/>
          <w:szCs w:val="20"/>
          <w:u w:val="single"/>
        </w:rPr>
      </w:pPr>
    </w:p>
    <w:p w14:paraId="440EFACE" w14:textId="27177BFC" w:rsidR="00C2584A" w:rsidRPr="00C2584A" w:rsidRDefault="00C2584A" w:rsidP="00C2584A">
      <w:pPr>
        <w:widowControl w:val="0"/>
        <w:overflowPunct w:val="0"/>
        <w:autoSpaceDE w:val="0"/>
        <w:autoSpaceDN w:val="0"/>
        <w:adjustRightInd w:val="0"/>
        <w:ind w:firstLine="720"/>
        <w:rPr>
          <w:rFonts w:ascii="Arial" w:hAnsi="Arial" w:cs="Arial"/>
          <w:b/>
          <w:bCs/>
          <w:kern w:val="28"/>
          <w:sz w:val="20"/>
          <w:szCs w:val="20"/>
        </w:rPr>
      </w:pPr>
      <w:r w:rsidRPr="00C2584A">
        <w:rPr>
          <w:rFonts w:ascii="Arial" w:hAnsi="Arial" w:cs="Arial"/>
          <w:b/>
          <w:bCs/>
          <w:kern w:val="28"/>
          <w:sz w:val="20"/>
          <w:szCs w:val="20"/>
        </w:rPr>
        <w:t>10.30am at the DMA</w:t>
      </w:r>
      <w:r w:rsidR="00A11C22">
        <w:rPr>
          <w:rFonts w:ascii="Arial" w:hAnsi="Arial" w:cs="Arial"/>
          <w:b/>
          <w:bCs/>
          <w:kern w:val="28"/>
          <w:sz w:val="20"/>
          <w:szCs w:val="20"/>
        </w:rPr>
        <w:t>/Zoom</w:t>
      </w:r>
      <w:r w:rsidRPr="00C2584A">
        <w:rPr>
          <w:rFonts w:ascii="Arial" w:hAnsi="Arial" w:cs="Arial"/>
          <w:b/>
          <w:bCs/>
          <w:kern w:val="28"/>
          <w:sz w:val="20"/>
          <w:szCs w:val="20"/>
        </w:rPr>
        <w:t>:</w:t>
      </w:r>
    </w:p>
    <w:p w14:paraId="0DB89265" w14:textId="77777777" w:rsidR="00C2584A" w:rsidRPr="00C2584A" w:rsidRDefault="00C2584A" w:rsidP="00C2584A">
      <w:pPr>
        <w:widowControl w:val="0"/>
        <w:overflowPunct w:val="0"/>
        <w:autoSpaceDE w:val="0"/>
        <w:autoSpaceDN w:val="0"/>
        <w:adjustRightInd w:val="0"/>
        <w:rPr>
          <w:rFonts w:ascii="Arial" w:hAnsi="Arial" w:cs="Arial"/>
          <w:b/>
          <w:bCs/>
          <w:kern w:val="28"/>
          <w:sz w:val="20"/>
          <w:szCs w:val="20"/>
        </w:rPr>
      </w:pPr>
    </w:p>
    <w:p w14:paraId="036A5DDE" w14:textId="77777777" w:rsidR="00C2584A" w:rsidRPr="00C2584A" w:rsidRDefault="00C2584A" w:rsidP="00C2584A">
      <w:pPr>
        <w:widowControl w:val="0"/>
        <w:autoSpaceDE w:val="0"/>
        <w:autoSpaceDN w:val="0"/>
        <w:adjustRightInd w:val="0"/>
        <w:ind w:right="-1281" w:firstLine="720"/>
        <w:rPr>
          <w:rFonts w:ascii="Arial" w:hAnsi="Arial" w:cs="Arial"/>
          <w:b/>
          <w:sz w:val="20"/>
          <w:szCs w:val="20"/>
        </w:rPr>
      </w:pPr>
      <w:r w:rsidRPr="00C2584A">
        <w:rPr>
          <w:rFonts w:ascii="Arial" w:hAnsi="Arial" w:cs="Arial"/>
          <w:b/>
          <w:sz w:val="20"/>
          <w:szCs w:val="20"/>
        </w:rPr>
        <w:t>Thursday 10 September</w:t>
      </w:r>
    </w:p>
    <w:p w14:paraId="3117D16E" w14:textId="497656E2" w:rsidR="00E871D7" w:rsidRDefault="00C2584A" w:rsidP="003F248E">
      <w:pPr>
        <w:ind w:firstLine="720"/>
        <w:rPr>
          <w:rFonts w:ascii="Arial" w:hAnsi="Arial" w:cs="Arial"/>
          <w:color w:val="7030A0"/>
          <w:sz w:val="20"/>
          <w:szCs w:val="20"/>
        </w:rPr>
      </w:pPr>
      <w:r w:rsidRPr="00C2584A">
        <w:rPr>
          <w:rFonts w:ascii="Arial" w:hAnsi="Arial" w:cs="Arial"/>
          <w:b/>
          <w:sz w:val="20"/>
          <w:szCs w:val="20"/>
        </w:rPr>
        <w:t>Thursday 10 December</w:t>
      </w:r>
    </w:p>
    <w:p w14:paraId="79CA3097"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5CB70392"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7410D579"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44DA7034"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0B0F4E70"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6540E678"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279FCA5C"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822F72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0714554"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926C7CA"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FCB6607"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7915E59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816DEC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006C4B7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596B97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254EEE9"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5E0AD4"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5D24AF9"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92F1C5"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2351FF11"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BB2E341"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8C4F14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766A1C1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C5A27B"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BF744F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81E84D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65DBDBCA"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E8BB57E" w14:textId="77777777" w:rsidR="00AE322A" w:rsidRPr="00413443" w:rsidRDefault="00AE322A" w:rsidP="00D15120">
      <w:pPr>
        <w:widowControl w:val="0"/>
        <w:autoSpaceDE w:val="0"/>
        <w:autoSpaceDN w:val="0"/>
        <w:adjustRightInd w:val="0"/>
        <w:ind w:right="-1281" w:firstLine="360"/>
        <w:rPr>
          <w:rFonts w:ascii="Arial" w:hAnsi="Arial" w:cs="Arial"/>
          <w:color w:val="7030A0"/>
          <w:sz w:val="20"/>
          <w:szCs w:val="20"/>
        </w:rPr>
      </w:pPr>
    </w:p>
    <w:p w14:paraId="67723D5D" w14:textId="77777777" w:rsidR="00413443" w:rsidRPr="00413443" w:rsidRDefault="00413443" w:rsidP="00D15120">
      <w:pPr>
        <w:widowControl w:val="0"/>
        <w:autoSpaceDE w:val="0"/>
        <w:autoSpaceDN w:val="0"/>
        <w:adjustRightInd w:val="0"/>
        <w:ind w:right="-1281" w:firstLine="360"/>
        <w:rPr>
          <w:rFonts w:ascii="Arial" w:hAnsi="Arial" w:cs="Arial"/>
          <w:color w:val="7030A0"/>
          <w:sz w:val="20"/>
          <w:szCs w:val="20"/>
        </w:rPr>
      </w:pPr>
    </w:p>
    <w:p w14:paraId="24A90F19" w14:textId="77777777" w:rsidR="00413443" w:rsidRPr="00413443" w:rsidRDefault="00413443" w:rsidP="00D15120">
      <w:pPr>
        <w:widowControl w:val="0"/>
        <w:autoSpaceDE w:val="0"/>
        <w:autoSpaceDN w:val="0"/>
        <w:adjustRightInd w:val="0"/>
        <w:ind w:right="-1281" w:firstLine="360"/>
        <w:rPr>
          <w:rFonts w:ascii="Arial" w:hAnsi="Arial" w:cs="Arial"/>
          <w:color w:val="7030A0"/>
          <w:sz w:val="20"/>
          <w:szCs w:val="20"/>
        </w:rPr>
      </w:pPr>
    </w:p>
    <w:p w14:paraId="1A3D4152" w14:textId="77777777" w:rsidR="005B627C" w:rsidRPr="00413443" w:rsidRDefault="005B627C" w:rsidP="007A7E6D">
      <w:pPr>
        <w:widowControl w:val="0"/>
        <w:autoSpaceDE w:val="0"/>
        <w:autoSpaceDN w:val="0"/>
        <w:adjustRightInd w:val="0"/>
        <w:ind w:right="-1281"/>
        <w:rPr>
          <w:rFonts w:ascii="Arial" w:hAnsi="Arial" w:cs="Arial"/>
          <w:color w:val="7030A0"/>
          <w:sz w:val="20"/>
          <w:szCs w:val="20"/>
        </w:rPr>
      </w:pPr>
    </w:p>
    <w:p w14:paraId="42908D17" w14:textId="77777777" w:rsidR="005B627C" w:rsidRPr="00413443" w:rsidRDefault="005B627C" w:rsidP="005B627C">
      <w:pPr>
        <w:widowControl w:val="0"/>
        <w:autoSpaceDE w:val="0"/>
        <w:autoSpaceDN w:val="0"/>
        <w:adjustRightInd w:val="0"/>
        <w:ind w:right="-1281"/>
        <w:rPr>
          <w:rFonts w:ascii="Arial" w:hAnsi="Arial" w:cs="Arial"/>
          <w:color w:val="7030A0"/>
          <w:sz w:val="20"/>
          <w:szCs w:val="20"/>
        </w:rPr>
      </w:pPr>
    </w:p>
    <w:sectPr w:rsidR="005B627C" w:rsidRPr="00413443" w:rsidSect="00314452">
      <w:pgSz w:w="11906" w:h="16838"/>
      <w:pgMar w:top="1440" w:right="18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CA6"/>
    <w:multiLevelType w:val="hybridMultilevel"/>
    <w:tmpl w:val="E292B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B0280"/>
    <w:multiLevelType w:val="hybridMultilevel"/>
    <w:tmpl w:val="4DD2D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8C7AA4"/>
    <w:multiLevelType w:val="hybridMultilevel"/>
    <w:tmpl w:val="05F00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05DB6"/>
    <w:multiLevelType w:val="hybridMultilevel"/>
    <w:tmpl w:val="61CA12F0"/>
    <w:lvl w:ilvl="0" w:tplc="5040FF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2A2388"/>
    <w:multiLevelType w:val="hybridMultilevel"/>
    <w:tmpl w:val="B44C75CE"/>
    <w:lvl w:ilvl="0" w:tplc="AEA8DBE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BC397B"/>
    <w:multiLevelType w:val="hybridMultilevel"/>
    <w:tmpl w:val="80FA9784"/>
    <w:lvl w:ilvl="0" w:tplc="4C829B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070835"/>
    <w:multiLevelType w:val="hybridMultilevel"/>
    <w:tmpl w:val="963C2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D3092C"/>
    <w:multiLevelType w:val="hybridMultilevel"/>
    <w:tmpl w:val="2424F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CB3CAC"/>
    <w:multiLevelType w:val="hybridMultilevel"/>
    <w:tmpl w:val="28A6AC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E35783"/>
    <w:multiLevelType w:val="hybridMultilevel"/>
    <w:tmpl w:val="819A915C"/>
    <w:lvl w:ilvl="0" w:tplc="42E47C1A">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10770"/>
    <w:multiLevelType w:val="hybridMultilevel"/>
    <w:tmpl w:val="6E7CFFD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1893FE7"/>
    <w:multiLevelType w:val="hybridMultilevel"/>
    <w:tmpl w:val="8BFCB6FC"/>
    <w:lvl w:ilvl="0" w:tplc="CD0255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B6CE0"/>
    <w:multiLevelType w:val="hybridMultilevel"/>
    <w:tmpl w:val="C088CE02"/>
    <w:lvl w:ilvl="0" w:tplc="779AD5E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23F11CB"/>
    <w:multiLevelType w:val="hybridMultilevel"/>
    <w:tmpl w:val="632E6B38"/>
    <w:lvl w:ilvl="0" w:tplc="48BCBF7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B77206"/>
    <w:multiLevelType w:val="hybridMultilevel"/>
    <w:tmpl w:val="9C1ECCAA"/>
    <w:lvl w:ilvl="0" w:tplc="1E588108">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14FC1"/>
    <w:multiLevelType w:val="hybridMultilevel"/>
    <w:tmpl w:val="851031C4"/>
    <w:lvl w:ilvl="0" w:tplc="83A863F8">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230F8B"/>
    <w:multiLevelType w:val="hybridMultilevel"/>
    <w:tmpl w:val="F446D9FA"/>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793FC1"/>
    <w:multiLevelType w:val="hybridMultilevel"/>
    <w:tmpl w:val="D47AE090"/>
    <w:lvl w:ilvl="0" w:tplc="AECE9A8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481586"/>
    <w:multiLevelType w:val="hybridMultilevel"/>
    <w:tmpl w:val="7A709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4717F0"/>
    <w:multiLevelType w:val="hybridMultilevel"/>
    <w:tmpl w:val="BF58195C"/>
    <w:lvl w:ilvl="0" w:tplc="90B2709E">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EA6477"/>
    <w:multiLevelType w:val="hybridMultilevel"/>
    <w:tmpl w:val="26026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7683E"/>
    <w:multiLevelType w:val="hybridMultilevel"/>
    <w:tmpl w:val="2A569E66"/>
    <w:lvl w:ilvl="0" w:tplc="A564745A">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FC4F5E"/>
    <w:multiLevelType w:val="hybridMultilevel"/>
    <w:tmpl w:val="F4946730"/>
    <w:lvl w:ilvl="0" w:tplc="FB381C3C">
      <w:start w:val="1"/>
      <w:numFmt w:val="lowerLetter"/>
      <w:lvlText w:val="%1)"/>
      <w:lvlJc w:val="left"/>
      <w:pPr>
        <w:ind w:left="1080" w:hanging="360"/>
      </w:pPr>
      <w:rPr>
        <w:rFonts w:ascii="Times New Roman" w:eastAsia="Times New Roman" w:hAnsi="Times New Roman" w:cs="Times New Roman"/>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4EB242D5"/>
    <w:multiLevelType w:val="hybridMultilevel"/>
    <w:tmpl w:val="310C23FA"/>
    <w:lvl w:ilvl="0" w:tplc="43241AD8">
      <w:start w:val="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E3A29"/>
    <w:multiLevelType w:val="hybridMultilevel"/>
    <w:tmpl w:val="8670D9D8"/>
    <w:lvl w:ilvl="0" w:tplc="BE4AC4C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3E3754D"/>
    <w:multiLevelType w:val="hybridMultilevel"/>
    <w:tmpl w:val="13643B76"/>
    <w:lvl w:ilvl="0" w:tplc="4022DD8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5219C3"/>
    <w:multiLevelType w:val="hybridMultilevel"/>
    <w:tmpl w:val="3B9E68EE"/>
    <w:lvl w:ilvl="0" w:tplc="F49811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76A11"/>
    <w:multiLevelType w:val="hybridMultilevel"/>
    <w:tmpl w:val="552C142A"/>
    <w:lvl w:ilvl="0" w:tplc="7C2AFB18">
      <w:start w:val="2"/>
      <w:numFmt w:val="bullet"/>
      <w:lvlText w:val=""/>
      <w:lvlJc w:val="left"/>
      <w:pPr>
        <w:ind w:left="1080" w:hanging="360"/>
      </w:pPr>
      <w:rPr>
        <w:rFonts w:ascii="Symbol" w:eastAsia="Times New Roman" w:hAnsi="Symbol" w:cs="Times New Roman"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BC7E96"/>
    <w:multiLevelType w:val="hybridMultilevel"/>
    <w:tmpl w:val="FB92CE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502B25"/>
    <w:multiLevelType w:val="hybridMultilevel"/>
    <w:tmpl w:val="F2761BF4"/>
    <w:lvl w:ilvl="0" w:tplc="0A8CDC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A54B9"/>
    <w:multiLevelType w:val="hybridMultilevel"/>
    <w:tmpl w:val="653AE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8E0B11"/>
    <w:multiLevelType w:val="hybridMultilevel"/>
    <w:tmpl w:val="AFEA24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C113CD3"/>
    <w:multiLevelType w:val="hybridMultilevel"/>
    <w:tmpl w:val="EE62D0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E872122"/>
    <w:multiLevelType w:val="hybridMultilevel"/>
    <w:tmpl w:val="E586F44E"/>
    <w:lvl w:ilvl="0" w:tplc="CC6269F2">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0166E5A"/>
    <w:multiLevelType w:val="hybridMultilevel"/>
    <w:tmpl w:val="28A6AC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257731F"/>
    <w:multiLevelType w:val="hybridMultilevel"/>
    <w:tmpl w:val="BA4C6B70"/>
    <w:lvl w:ilvl="0" w:tplc="89F6296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846AC"/>
    <w:multiLevelType w:val="hybridMultilevel"/>
    <w:tmpl w:val="3BA8E464"/>
    <w:lvl w:ilvl="0" w:tplc="2382851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9115F"/>
    <w:multiLevelType w:val="hybridMultilevel"/>
    <w:tmpl w:val="6150B0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69076A8"/>
    <w:multiLevelType w:val="hybridMultilevel"/>
    <w:tmpl w:val="C914ABE6"/>
    <w:lvl w:ilvl="0" w:tplc="5FC472E8">
      <w:start w:val="3"/>
      <w:numFmt w:val="bullet"/>
      <w:lvlText w:val=""/>
      <w:lvlJc w:val="left"/>
      <w:pPr>
        <w:ind w:left="1069"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F700B6"/>
    <w:multiLevelType w:val="hybridMultilevel"/>
    <w:tmpl w:val="AC7ECB7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0C63AA3"/>
    <w:multiLevelType w:val="hybridMultilevel"/>
    <w:tmpl w:val="ECD2B98C"/>
    <w:lvl w:ilvl="0" w:tplc="23AC01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8A02DE"/>
    <w:multiLevelType w:val="hybridMultilevel"/>
    <w:tmpl w:val="716EE394"/>
    <w:lvl w:ilvl="0" w:tplc="5CB63646">
      <w:start w:val="1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928FC"/>
    <w:multiLevelType w:val="hybridMultilevel"/>
    <w:tmpl w:val="98A20380"/>
    <w:lvl w:ilvl="0" w:tplc="0FEE975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51860C8"/>
    <w:multiLevelType w:val="hybridMultilevel"/>
    <w:tmpl w:val="5C849ECA"/>
    <w:lvl w:ilvl="0" w:tplc="34843C64">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5284B51"/>
    <w:multiLevelType w:val="hybridMultilevel"/>
    <w:tmpl w:val="98D25080"/>
    <w:lvl w:ilvl="0" w:tplc="991AF8A6">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5" w15:restartNumberingAfterBreak="0">
    <w:nsid w:val="76FC67AD"/>
    <w:multiLevelType w:val="hybridMultilevel"/>
    <w:tmpl w:val="967EF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327DC0"/>
    <w:multiLevelType w:val="hybridMultilevel"/>
    <w:tmpl w:val="6B5AC9AA"/>
    <w:lvl w:ilvl="0" w:tplc="19728F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9CB32B8"/>
    <w:multiLevelType w:val="hybridMultilevel"/>
    <w:tmpl w:val="D914942C"/>
    <w:lvl w:ilvl="0" w:tplc="4F5253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044B1A"/>
    <w:multiLevelType w:val="hybridMultilevel"/>
    <w:tmpl w:val="6150B0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44"/>
  </w:num>
  <w:num w:numId="3">
    <w:abstractNumId w:val="35"/>
  </w:num>
  <w:num w:numId="4">
    <w:abstractNumId w:val="9"/>
  </w:num>
  <w:num w:numId="5">
    <w:abstractNumId w:val="14"/>
  </w:num>
  <w:num w:numId="6">
    <w:abstractNumId w:val="10"/>
  </w:num>
  <w:num w:numId="7">
    <w:abstractNumId w:val="39"/>
  </w:num>
  <w:num w:numId="8">
    <w:abstractNumId w:val="16"/>
  </w:num>
  <w:num w:numId="9">
    <w:abstractNumId w:val="40"/>
  </w:num>
  <w:num w:numId="10">
    <w:abstractNumId w:val="42"/>
  </w:num>
  <w:num w:numId="11">
    <w:abstractNumId w:val="20"/>
  </w:num>
  <w:num w:numId="12">
    <w:abstractNumId w:val="6"/>
  </w:num>
  <w:num w:numId="13">
    <w:abstractNumId w:val="45"/>
  </w:num>
  <w:num w:numId="14">
    <w:abstractNumId w:val="30"/>
  </w:num>
  <w:num w:numId="15">
    <w:abstractNumId w:val="26"/>
  </w:num>
  <w:num w:numId="16">
    <w:abstractNumId w:val="47"/>
  </w:num>
  <w:num w:numId="17">
    <w:abstractNumId w:val="11"/>
  </w:num>
  <w:num w:numId="18">
    <w:abstractNumId w:val="7"/>
  </w:num>
  <w:num w:numId="19">
    <w:abstractNumId w:val="38"/>
  </w:num>
  <w:num w:numId="20">
    <w:abstractNumId w:val="36"/>
  </w:num>
  <w:num w:numId="21">
    <w:abstractNumId w:val="15"/>
  </w:num>
  <w:num w:numId="22">
    <w:abstractNumId w:val="17"/>
  </w:num>
  <w:num w:numId="23">
    <w:abstractNumId w:val="24"/>
  </w:num>
  <w:num w:numId="24">
    <w:abstractNumId w:val="29"/>
  </w:num>
  <w:num w:numId="25">
    <w:abstractNumId w:val="13"/>
  </w:num>
  <w:num w:numId="26">
    <w:abstractNumId w:val="19"/>
  </w:num>
  <w:num w:numId="27">
    <w:abstractNumId w:val="27"/>
  </w:num>
  <w:num w:numId="28">
    <w:abstractNumId w:val="43"/>
  </w:num>
  <w:num w:numId="29">
    <w:abstractNumId w:val="23"/>
  </w:num>
  <w:num w:numId="30">
    <w:abstractNumId w:val="4"/>
  </w:num>
  <w:num w:numId="31">
    <w:abstractNumId w:val="21"/>
  </w:num>
  <w:num w:numId="32">
    <w:abstractNumId w:val="12"/>
  </w:num>
  <w:num w:numId="33">
    <w:abstractNumId w:val="1"/>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48"/>
  </w:num>
  <w:num w:numId="40">
    <w:abstractNumId w:val="25"/>
  </w:num>
  <w:num w:numId="41">
    <w:abstractNumId w:val="8"/>
  </w:num>
  <w:num w:numId="42">
    <w:abstractNumId w:val="46"/>
  </w:num>
  <w:num w:numId="43">
    <w:abstractNumId w:val="33"/>
  </w:num>
  <w:num w:numId="44">
    <w:abstractNumId w:val="5"/>
  </w:num>
  <w:num w:numId="45">
    <w:abstractNumId w:val="3"/>
  </w:num>
  <w:num w:numId="46">
    <w:abstractNumId w:val="41"/>
  </w:num>
  <w:num w:numId="47">
    <w:abstractNumId w:val="0"/>
  </w:num>
  <w:num w:numId="48">
    <w:abstractNumId w:val="18"/>
  </w:num>
  <w:num w:numId="49">
    <w:abstractNumId w:val="2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A3"/>
    <w:rsid w:val="00001BE8"/>
    <w:rsid w:val="00003E7A"/>
    <w:rsid w:val="00004161"/>
    <w:rsid w:val="00006101"/>
    <w:rsid w:val="000063E1"/>
    <w:rsid w:val="00013929"/>
    <w:rsid w:val="00020103"/>
    <w:rsid w:val="00022292"/>
    <w:rsid w:val="00026138"/>
    <w:rsid w:val="00026C09"/>
    <w:rsid w:val="000275FA"/>
    <w:rsid w:val="00027B6A"/>
    <w:rsid w:val="0003406D"/>
    <w:rsid w:val="00034C17"/>
    <w:rsid w:val="00035B7F"/>
    <w:rsid w:val="000405CC"/>
    <w:rsid w:val="00046C64"/>
    <w:rsid w:val="000553CA"/>
    <w:rsid w:val="0005628B"/>
    <w:rsid w:val="00057C12"/>
    <w:rsid w:val="00063008"/>
    <w:rsid w:val="000634A5"/>
    <w:rsid w:val="0007495A"/>
    <w:rsid w:val="000779DB"/>
    <w:rsid w:val="0008249A"/>
    <w:rsid w:val="00083AE8"/>
    <w:rsid w:val="00085F0B"/>
    <w:rsid w:val="00090DC9"/>
    <w:rsid w:val="00091FE2"/>
    <w:rsid w:val="00095ED1"/>
    <w:rsid w:val="00095F0A"/>
    <w:rsid w:val="000A2ECA"/>
    <w:rsid w:val="000A3EDA"/>
    <w:rsid w:val="000A78D2"/>
    <w:rsid w:val="000A7B4F"/>
    <w:rsid w:val="000B0475"/>
    <w:rsid w:val="000B05C6"/>
    <w:rsid w:val="000C1EC1"/>
    <w:rsid w:val="000C546D"/>
    <w:rsid w:val="000C54F5"/>
    <w:rsid w:val="000C6865"/>
    <w:rsid w:val="000C6B07"/>
    <w:rsid w:val="000C75CE"/>
    <w:rsid w:val="000C7AC9"/>
    <w:rsid w:val="000C7DA4"/>
    <w:rsid w:val="000D1C2B"/>
    <w:rsid w:val="000D1ED2"/>
    <w:rsid w:val="000D32B4"/>
    <w:rsid w:val="000D6AC2"/>
    <w:rsid w:val="000D73C0"/>
    <w:rsid w:val="000E3201"/>
    <w:rsid w:val="000E6D3A"/>
    <w:rsid w:val="000E7B14"/>
    <w:rsid w:val="000F073E"/>
    <w:rsid w:val="000F0FAE"/>
    <w:rsid w:val="000F1C7A"/>
    <w:rsid w:val="000F22E8"/>
    <w:rsid w:val="000F31F2"/>
    <w:rsid w:val="000F598A"/>
    <w:rsid w:val="000F5AA4"/>
    <w:rsid w:val="001014EB"/>
    <w:rsid w:val="001018FB"/>
    <w:rsid w:val="001054F1"/>
    <w:rsid w:val="00106E82"/>
    <w:rsid w:val="00112FF1"/>
    <w:rsid w:val="00122D45"/>
    <w:rsid w:val="00126779"/>
    <w:rsid w:val="00130D23"/>
    <w:rsid w:val="0013357B"/>
    <w:rsid w:val="001352C2"/>
    <w:rsid w:val="00137189"/>
    <w:rsid w:val="00144DFA"/>
    <w:rsid w:val="001462EE"/>
    <w:rsid w:val="001522BA"/>
    <w:rsid w:val="00152C68"/>
    <w:rsid w:val="00152D4C"/>
    <w:rsid w:val="00153008"/>
    <w:rsid w:val="00165B5F"/>
    <w:rsid w:val="00165F7E"/>
    <w:rsid w:val="00167D12"/>
    <w:rsid w:val="00170C0B"/>
    <w:rsid w:val="00173F84"/>
    <w:rsid w:val="00177B2C"/>
    <w:rsid w:val="00181948"/>
    <w:rsid w:val="00190F4F"/>
    <w:rsid w:val="0019666A"/>
    <w:rsid w:val="00197EFD"/>
    <w:rsid w:val="001A4071"/>
    <w:rsid w:val="001B1062"/>
    <w:rsid w:val="001B14F0"/>
    <w:rsid w:val="001B1E5B"/>
    <w:rsid w:val="001B6A45"/>
    <w:rsid w:val="001C1CB4"/>
    <w:rsid w:val="001C5021"/>
    <w:rsid w:val="001C5F46"/>
    <w:rsid w:val="001C77A4"/>
    <w:rsid w:val="001D0587"/>
    <w:rsid w:val="001D1125"/>
    <w:rsid w:val="001D1DDD"/>
    <w:rsid w:val="001D35B9"/>
    <w:rsid w:val="001D4FE5"/>
    <w:rsid w:val="001D62D1"/>
    <w:rsid w:val="001D6F3E"/>
    <w:rsid w:val="001E19D2"/>
    <w:rsid w:val="001E26C4"/>
    <w:rsid w:val="001E6288"/>
    <w:rsid w:val="001E7FBD"/>
    <w:rsid w:val="001F1795"/>
    <w:rsid w:val="001F4CE4"/>
    <w:rsid w:val="00212DC3"/>
    <w:rsid w:val="00213998"/>
    <w:rsid w:val="00213E5A"/>
    <w:rsid w:val="0021708B"/>
    <w:rsid w:val="00220D9D"/>
    <w:rsid w:val="00224153"/>
    <w:rsid w:val="00224CBD"/>
    <w:rsid w:val="00225DEC"/>
    <w:rsid w:val="00232C8E"/>
    <w:rsid w:val="002334FB"/>
    <w:rsid w:val="002343D8"/>
    <w:rsid w:val="00241227"/>
    <w:rsid w:val="00242606"/>
    <w:rsid w:val="00242D92"/>
    <w:rsid w:val="002437BB"/>
    <w:rsid w:val="0024518B"/>
    <w:rsid w:val="00246ED8"/>
    <w:rsid w:val="00247A09"/>
    <w:rsid w:val="00255F40"/>
    <w:rsid w:val="0026198F"/>
    <w:rsid w:val="00271085"/>
    <w:rsid w:val="00271246"/>
    <w:rsid w:val="002722C1"/>
    <w:rsid w:val="00272B6D"/>
    <w:rsid w:val="00284FDE"/>
    <w:rsid w:val="0028556A"/>
    <w:rsid w:val="00286C78"/>
    <w:rsid w:val="00287856"/>
    <w:rsid w:val="00290B51"/>
    <w:rsid w:val="00293215"/>
    <w:rsid w:val="0029342A"/>
    <w:rsid w:val="00293DD0"/>
    <w:rsid w:val="0029553D"/>
    <w:rsid w:val="00297F87"/>
    <w:rsid w:val="002A1A18"/>
    <w:rsid w:val="002A3D3E"/>
    <w:rsid w:val="002B2112"/>
    <w:rsid w:val="002B7369"/>
    <w:rsid w:val="002C0325"/>
    <w:rsid w:val="002C0F9B"/>
    <w:rsid w:val="002C4D74"/>
    <w:rsid w:val="002D13AF"/>
    <w:rsid w:val="002D167B"/>
    <w:rsid w:val="002D334E"/>
    <w:rsid w:val="002D3ACB"/>
    <w:rsid w:val="002D41A4"/>
    <w:rsid w:val="002D5D34"/>
    <w:rsid w:val="002E0745"/>
    <w:rsid w:val="002E1092"/>
    <w:rsid w:val="002E212A"/>
    <w:rsid w:val="002E3818"/>
    <w:rsid w:val="002E3A6F"/>
    <w:rsid w:val="002E614A"/>
    <w:rsid w:val="002F0C5F"/>
    <w:rsid w:val="002F2556"/>
    <w:rsid w:val="002F267D"/>
    <w:rsid w:val="002F4017"/>
    <w:rsid w:val="00301FD4"/>
    <w:rsid w:val="00303013"/>
    <w:rsid w:val="00303FB6"/>
    <w:rsid w:val="00305408"/>
    <w:rsid w:val="003057A2"/>
    <w:rsid w:val="003070A9"/>
    <w:rsid w:val="00310CDE"/>
    <w:rsid w:val="00311208"/>
    <w:rsid w:val="00313034"/>
    <w:rsid w:val="00314452"/>
    <w:rsid w:val="00315C8E"/>
    <w:rsid w:val="00317CCB"/>
    <w:rsid w:val="003235CA"/>
    <w:rsid w:val="0033006B"/>
    <w:rsid w:val="00330C1F"/>
    <w:rsid w:val="00335145"/>
    <w:rsid w:val="003359C9"/>
    <w:rsid w:val="00361849"/>
    <w:rsid w:val="003633BD"/>
    <w:rsid w:val="003654D3"/>
    <w:rsid w:val="00374906"/>
    <w:rsid w:val="003806A4"/>
    <w:rsid w:val="00382B69"/>
    <w:rsid w:val="003852F8"/>
    <w:rsid w:val="00387702"/>
    <w:rsid w:val="00391FC9"/>
    <w:rsid w:val="00397BB5"/>
    <w:rsid w:val="003A1211"/>
    <w:rsid w:val="003A3502"/>
    <w:rsid w:val="003B25F1"/>
    <w:rsid w:val="003B4289"/>
    <w:rsid w:val="003C0E14"/>
    <w:rsid w:val="003C4E3E"/>
    <w:rsid w:val="003C7087"/>
    <w:rsid w:val="003D12B8"/>
    <w:rsid w:val="003D39B8"/>
    <w:rsid w:val="003D41C1"/>
    <w:rsid w:val="003D4360"/>
    <w:rsid w:val="003D44D2"/>
    <w:rsid w:val="003D5CD4"/>
    <w:rsid w:val="003D6F24"/>
    <w:rsid w:val="003D75FD"/>
    <w:rsid w:val="003E0570"/>
    <w:rsid w:val="003E0F6A"/>
    <w:rsid w:val="003E1F25"/>
    <w:rsid w:val="003E2046"/>
    <w:rsid w:val="003E5C91"/>
    <w:rsid w:val="003F16EC"/>
    <w:rsid w:val="003F248E"/>
    <w:rsid w:val="003F2EDA"/>
    <w:rsid w:val="003F3026"/>
    <w:rsid w:val="004078B4"/>
    <w:rsid w:val="00407A12"/>
    <w:rsid w:val="0041124A"/>
    <w:rsid w:val="00413443"/>
    <w:rsid w:val="00414685"/>
    <w:rsid w:val="00415447"/>
    <w:rsid w:val="00415C4A"/>
    <w:rsid w:val="00416D45"/>
    <w:rsid w:val="00420CA9"/>
    <w:rsid w:val="00424254"/>
    <w:rsid w:val="00432157"/>
    <w:rsid w:val="004329CE"/>
    <w:rsid w:val="00433C02"/>
    <w:rsid w:val="00435129"/>
    <w:rsid w:val="00435418"/>
    <w:rsid w:val="004409F3"/>
    <w:rsid w:val="0044514C"/>
    <w:rsid w:val="00445AE5"/>
    <w:rsid w:val="00447D2F"/>
    <w:rsid w:val="00452EDA"/>
    <w:rsid w:val="004540E6"/>
    <w:rsid w:val="0045499B"/>
    <w:rsid w:val="00456503"/>
    <w:rsid w:val="00457EB9"/>
    <w:rsid w:val="004644A7"/>
    <w:rsid w:val="00467078"/>
    <w:rsid w:val="00467991"/>
    <w:rsid w:val="0047057B"/>
    <w:rsid w:val="00470FF6"/>
    <w:rsid w:val="0047109B"/>
    <w:rsid w:val="00473718"/>
    <w:rsid w:val="004761CC"/>
    <w:rsid w:val="004768B6"/>
    <w:rsid w:val="0048110B"/>
    <w:rsid w:val="00484513"/>
    <w:rsid w:val="00490A52"/>
    <w:rsid w:val="00491754"/>
    <w:rsid w:val="0049179D"/>
    <w:rsid w:val="00491AE1"/>
    <w:rsid w:val="00493D5D"/>
    <w:rsid w:val="00496521"/>
    <w:rsid w:val="00496CA8"/>
    <w:rsid w:val="004A0B00"/>
    <w:rsid w:val="004A243D"/>
    <w:rsid w:val="004B048F"/>
    <w:rsid w:val="004B09FE"/>
    <w:rsid w:val="004B2667"/>
    <w:rsid w:val="004C01A2"/>
    <w:rsid w:val="004C4597"/>
    <w:rsid w:val="004C55F0"/>
    <w:rsid w:val="004C677E"/>
    <w:rsid w:val="004C75E9"/>
    <w:rsid w:val="004C7C44"/>
    <w:rsid w:val="004D3FDA"/>
    <w:rsid w:val="004D671C"/>
    <w:rsid w:val="004E12DF"/>
    <w:rsid w:val="004E291E"/>
    <w:rsid w:val="004E3225"/>
    <w:rsid w:val="004E3738"/>
    <w:rsid w:val="004E3951"/>
    <w:rsid w:val="004E3D8E"/>
    <w:rsid w:val="004E5781"/>
    <w:rsid w:val="004E674C"/>
    <w:rsid w:val="004E6FBC"/>
    <w:rsid w:val="004F57C0"/>
    <w:rsid w:val="004F6416"/>
    <w:rsid w:val="004F7ABE"/>
    <w:rsid w:val="005022E8"/>
    <w:rsid w:val="00506D5F"/>
    <w:rsid w:val="00507784"/>
    <w:rsid w:val="00507F3C"/>
    <w:rsid w:val="00511200"/>
    <w:rsid w:val="00515119"/>
    <w:rsid w:val="00517E91"/>
    <w:rsid w:val="005204AD"/>
    <w:rsid w:val="00520ED3"/>
    <w:rsid w:val="00523DE5"/>
    <w:rsid w:val="005320B4"/>
    <w:rsid w:val="00533358"/>
    <w:rsid w:val="0053545A"/>
    <w:rsid w:val="00537312"/>
    <w:rsid w:val="00537CB9"/>
    <w:rsid w:val="005417B2"/>
    <w:rsid w:val="00542629"/>
    <w:rsid w:val="00542BC9"/>
    <w:rsid w:val="00542CA3"/>
    <w:rsid w:val="00545AB6"/>
    <w:rsid w:val="00547EF2"/>
    <w:rsid w:val="00550A27"/>
    <w:rsid w:val="00550EB0"/>
    <w:rsid w:val="00552E46"/>
    <w:rsid w:val="005535FB"/>
    <w:rsid w:val="0055456A"/>
    <w:rsid w:val="00565FFB"/>
    <w:rsid w:val="00571C1E"/>
    <w:rsid w:val="005736B2"/>
    <w:rsid w:val="0058563B"/>
    <w:rsid w:val="00585C9B"/>
    <w:rsid w:val="0059002C"/>
    <w:rsid w:val="005906B9"/>
    <w:rsid w:val="0059279A"/>
    <w:rsid w:val="00596FBD"/>
    <w:rsid w:val="005B1978"/>
    <w:rsid w:val="005B3DFF"/>
    <w:rsid w:val="005B5D2D"/>
    <w:rsid w:val="005B627C"/>
    <w:rsid w:val="005B7771"/>
    <w:rsid w:val="005C21E4"/>
    <w:rsid w:val="005C2AE8"/>
    <w:rsid w:val="005C33DC"/>
    <w:rsid w:val="005C4B2C"/>
    <w:rsid w:val="005C6E3E"/>
    <w:rsid w:val="005D1360"/>
    <w:rsid w:val="005E5E8D"/>
    <w:rsid w:val="005E6784"/>
    <w:rsid w:val="005E6DF7"/>
    <w:rsid w:val="005E798C"/>
    <w:rsid w:val="005F13F0"/>
    <w:rsid w:val="005F3835"/>
    <w:rsid w:val="005F492C"/>
    <w:rsid w:val="005F5EF1"/>
    <w:rsid w:val="005F6D4E"/>
    <w:rsid w:val="0060473F"/>
    <w:rsid w:val="00611ECB"/>
    <w:rsid w:val="00611F16"/>
    <w:rsid w:val="00611FED"/>
    <w:rsid w:val="00616061"/>
    <w:rsid w:val="00617D1D"/>
    <w:rsid w:val="0062234A"/>
    <w:rsid w:val="00622506"/>
    <w:rsid w:val="0063028B"/>
    <w:rsid w:val="006304DE"/>
    <w:rsid w:val="00630EE0"/>
    <w:rsid w:val="006413E7"/>
    <w:rsid w:val="006416EB"/>
    <w:rsid w:val="006473A4"/>
    <w:rsid w:val="00652A4C"/>
    <w:rsid w:val="00664298"/>
    <w:rsid w:val="0066563F"/>
    <w:rsid w:val="00673587"/>
    <w:rsid w:val="00675FE1"/>
    <w:rsid w:val="006810FB"/>
    <w:rsid w:val="00681712"/>
    <w:rsid w:val="006830B2"/>
    <w:rsid w:val="00683713"/>
    <w:rsid w:val="00683F52"/>
    <w:rsid w:val="00685092"/>
    <w:rsid w:val="00686DC6"/>
    <w:rsid w:val="00686F95"/>
    <w:rsid w:val="006905DA"/>
    <w:rsid w:val="00694AA3"/>
    <w:rsid w:val="00697F02"/>
    <w:rsid w:val="006A0335"/>
    <w:rsid w:val="006A3F06"/>
    <w:rsid w:val="006A53F1"/>
    <w:rsid w:val="006A70DF"/>
    <w:rsid w:val="006B0986"/>
    <w:rsid w:val="006B18E0"/>
    <w:rsid w:val="006C1115"/>
    <w:rsid w:val="006C3024"/>
    <w:rsid w:val="006D0B70"/>
    <w:rsid w:val="006D101E"/>
    <w:rsid w:val="006D2D40"/>
    <w:rsid w:val="006D4305"/>
    <w:rsid w:val="006D535B"/>
    <w:rsid w:val="006E218F"/>
    <w:rsid w:val="006E2F58"/>
    <w:rsid w:val="006E5100"/>
    <w:rsid w:val="006E68F4"/>
    <w:rsid w:val="006E6E77"/>
    <w:rsid w:val="006F56C4"/>
    <w:rsid w:val="006F64F7"/>
    <w:rsid w:val="0070006F"/>
    <w:rsid w:val="00700612"/>
    <w:rsid w:val="00702C51"/>
    <w:rsid w:val="0071528A"/>
    <w:rsid w:val="007157CE"/>
    <w:rsid w:val="00715A98"/>
    <w:rsid w:val="00721B5F"/>
    <w:rsid w:val="00722857"/>
    <w:rsid w:val="00722F8D"/>
    <w:rsid w:val="00724489"/>
    <w:rsid w:val="00727910"/>
    <w:rsid w:val="007309BA"/>
    <w:rsid w:val="00732201"/>
    <w:rsid w:val="00733176"/>
    <w:rsid w:val="00735D36"/>
    <w:rsid w:val="007414F5"/>
    <w:rsid w:val="00741D3F"/>
    <w:rsid w:val="00742872"/>
    <w:rsid w:val="007440CC"/>
    <w:rsid w:val="0074552F"/>
    <w:rsid w:val="00747957"/>
    <w:rsid w:val="00753209"/>
    <w:rsid w:val="00754651"/>
    <w:rsid w:val="0075746E"/>
    <w:rsid w:val="0076191A"/>
    <w:rsid w:val="00764AD2"/>
    <w:rsid w:val="00765D78"/>
    <w:rsid w:val="00771EB6"/>
    <w:rsid w:val="00780371"/>
    <w:rsid w:val="00780F82"/>
    <w:rsid w:val="00782DDD"/>
    <w:rsid w:val="00783B78"/>
    <w:rsid w:val="00784EE3"/>
    <w:rsid w:val="00791C24"/>
    <w:rsid w:val="00792ADD"/>
    <w:rsid w:val="007A05F8"/>
    <w:rsid w:val="007A159D"/>
    <w:rsid w:val="007A36F7"/>
    <w:rsid w:val="007A4D78"/>
    <w:rsid w:val="007A7E6D"/>
    <w:rsid w:val="007B1001"/>
    <w:rsid w:val="007B19F8"/>
    <w:rsid w:val="007B7D1F"/>
    <w:rsid w:val="007C3C45"/>
    <w:rsid w:val="007C42F7"/>
    <w:rsid w:val="007C5525"/>
    <w:rsid w:val="007D23F0"/>
    <w:rsid w:val="007D3679"/>
    <w:rsid w:val="007D3F37"/>
    <w:rsid w:val="007D5618"/>
    <w:rsid w:val="007E1E38"/>
    <w:rsid w:val="007E3DB6"/>
    <w:rsid w:val="007F11C9"/>
    <w:rsid w:val="007F5BFB"/>
    <w:rsid w:val="007F7F9B"/>
    <w:rsid w:val="008005A4"/>
    <w:rsid w:val="008006E1"/>
    <w:rsid w:val="00811D07"/>
    <w:rsid w:val="00814A3B"/>
    <w:rsid w:val="00814C53"/>
    <w:rsid w:val="008211F5"/>
    <w:rsid w:val="0082170B"/>
    <w:rsid w:val="008222A3"/>
    <w:rsid w:val="0082269E"/>
    <w:rsid w:val="00825F71"/>
    <w:rsid w:val="008320DF"/>
    <w:rsid w:val="00840444"/>
    <w:rsid w:val="00841D5E"/>
    <w:rsid w:val="0084252A"/>
    <w:rsid w:val="00854C0E"/>
    <w:rsid w:val="00865942"/>
    <w:rsid w:val="00865D35"/>
    <w:rsid w:val="008717B8"/>
    <w:rsid w:val="00871F35"/>
    <w:rsid w:val="00873B5A"/>
    <w:rsid w:val="0087530B"/>
    <w:rsid w:val="008837AB"/>
    <w:rsid w:val="00883A64"/>
    <w:rsid w:val="0088607D"/>
    <w:rsid w:val="00886F27"/>
    <w:rsid w:val="00887FBE"/>
    <w:rsid w:val="00892DAF"/>
    <w:rsid w:val="00893332"/>
    <w:rsid w:val="008A1B8F"/>
    <w:rsid w:val="008A3E67"/>
    <w:rsid w:val="008A5BB9"/>
    <w:rsid w:val="008B3846"/>
    <w:rsid w:val="008B4D2C"/>
    <w:rsid w:val="008B7483"/>
    <w:rsid w:val="008C008B"/>
    <w:rsid w:val="008C122A"/>
    <w:rsid w:val="008D1E0C"/>
    <w:rsid w:val="008D646E"/>
    <w:rsid w:val="008E2BC2"/>
    <w:rsid w:val="008F0D1E"/>
    <w:rsid w:val="00900928"/>
    <w:rsid w:val="00903280"/>
    <w:rsid w:val="00904DF1"/>
    <w:rsid w:val="009054FC"/>
    <w:rsid w:val="00911212"/>
    <w:rsid w:val="00912501"/>
    <w:rsid w:val="00917616"/>
    <w:rsid w:val="00935B6A"/>
    <w:rsid w:val="0094238D"/>
    <w:rsid w:val="009435A7"/>
    <w:rsid w:val="00946468"/>
    <w:rsid w:val="009470F8"/>
    <w:rsid w:val="0094732F"/>
    <w:rsid w:val="00947F6B"/>
    <w:rsid w:val="00951A1A"/>
    <w:rsid w:val="00953212"/>
    <w:rsid w:val="0095346A"/>
    <w:rsid w:val="00954EA0"/>
    <w:rsid w:val="00956B3D"/>
    <w:rsid w:val="00957B40"/>
    <w:rsid w:val="00960E28"/>
    <w:rsid w:val="009624AE"/>
    <w:rsid w:val="009638A5"/>
    <w:rsid w:val="00966C11"/>
    <w:rsid w:val="00967B62"/>
    <w:rsid w:val="009727D8"/>
    <w:rsid w:val="0097644B"/>
    <w:rsid w:val="00976A49"/>
    <w:rsid w:val="009829F7"/>
    <w:rsid w:val="009856CE"/>
    <w:rsid w:val="00986F5C"/>
    <w:rsid w:val="0099260D"/>
    <w:rsid w:val="00993507"/>
    <w:rsid w:val="00995FEE"/>
    <w:rsid w:val="00996D3E"/>
    <w:rsid w:val="00997827"/>
    <w:rsid w:val="009A56C7"/>
    <w:rsid w:val="009A5EE4"/>
    <w:rsid w:val="009A6373"/>
    <w:rsid w:val="009A718A"/>
    <w:rsid w:val="009B1F87"/>
    <w:rsid w:val="009B40C5"/>
    <w:rsid w:val="009B51C8"/>
    <w:rsid w:val="009C283A"/>
    <w:rsid w:val="009C62F9"/>
    <w:rsid w:val="009C76A8"/>
    <w:rsid w:val="009C7C2C"/>
    <w:rsid w:val="009D0112"/>
    <w:rsid w:val="009D24E4"/>
    <w:rsid w:val="009E46CE"/>
    <w:rsid w:val="009E7442"/>
    <w:rsid w:val="009F3600"/>
    <w:rsid w:val="009F372F"/>
    <w:rsid w:val="00A018A3"/>
    <w:rsid w:val="00A023D1"/>
    <w:rsid w:val="00A03B44"/>
    <w:rsid w:val="00A117AA"/>
    <w:rsid w:val="00A11C22"/>
    <w:rsid w:val="00A143F8"/>
    <w:rsid w:val="00A171EF"/>
    <w:rsid w:val="00A20C90"/>
    <w:rsid w:val="00A307A0"/>
    <w:rsid w:val="00A4393A"/>
    <w:rsid w:val="00A5001E"/>
    <w:rsid w:val="00A52AB3"/>
    <w:rsid w:val="00A55680"/>
    <w:rsid w:val="00A564AA"/>
    <w:rsid w:val="00A60877"/>
    <w:rsid w:val="00A61482"/>
    <w:rsid w:val="00A64E80"/>
    <w:rsid w:val="00A67C6D"/>
    <w:rsid w:val="00A67DF1"/>
    <w:rsid w:val="00A73158"/>
    <w:rsid w:val="00A746B5"/>
    <w:rsid w:val="00A75C1B"/>
    <w:rsid w:val="00A818D1"/>
    <w:rsid w:val="00A81EEE"/>
    <w:rsid w:val="00A8252B"/>
    <w:rsid w:val="00A827D9"/>
    <w:rsid w:val="00A84E2B"/>
    <w:rsid w:val="00A87757"/>
    <w:rsid w:val="00A91B61"/>
    <w:rsid w:val="00A93A02"/>
    <w:rsid w:val="00A977F1"/>
    <w:rsid w:val="00AA1932"/>
    <w:rsid w:val="00AA1AB6"/>
    <w:rsid w:val="00AA3935"/>
    <w:rsid w:val="00AA6D36"/>
    <w:rsid w:val="00AB02B6"/>
    <w:rsid w:val="00AB4099"/>
    <w:rsid w:val="00AB504C"/>
    <w:rsid w:val="00AB53E2"/>
    <w:rsid w:val="00AB545D"/>
    <w:rsid w:val="00AB5F0D"/>
    <w:rsid w:val="00AC4FE3"/>
    <w:rsid w:val="00AC537C"/>
    <w:rsid w:val="00AD16E8"/>
    <w:rsid w:val="00AD1811"/>
    <w:rsid w:val="00AD65E6"/>
    <w:rsid w:val="00AE1AAB"/>
    <w:rsid w:val="00AE1ED3"/>
    <w:rsid w:val="00AE3176"/>
    <w:rsid w:val="00AE322A"/>
    <w:rsid w:val="00AE3B3F"/>
    <w:rsid w:val="00AE52C5"/>
    <w:rsid w:val="00AF29ED"/>
    <w:rsid w:val="00AF3409"/>
    <w:rsid w:val="00AF517C"/>
    <w:rsid w:val="00AF6B68"/>
    <w:rsid w:val="00AF78F3"/>
    <w:rsid w:val="00B011AF"/>
    <w:rsid w:val="00B11683"/>
    <w:rsid w:val="00B2460B"/>
    <w:rsid w:val="00B24FEA"/>
    <w:rsid w:val="00B26A35"/>
    <w:rsid w:val="00B26DB3"/>
    <w:rsid w:val="00B27F62"/>
    <w:rsid w:val="00B30B41"/>
    <w:rsid w:val="00B31555"/>
    <w:rsid w:val="00B3328D"/>
    <w:rsid w:val="00B35996"/>
    <w:rsid w:val="00B44D80"/>
    <w:rsid w:val="00B46EA6"/>
    <w:rsid w:val="00B531DA"/>
    <w:rsid w:val="00B53918"/>
    <w:rsid w:val="00B540EA"/>
    <w:rsid w:val="00B61DA7"/>
    <w:rsid w:val="00B6572C"/>
    <w:rsid w:val="00B679A9"/>
    <w:rsid w:val="00B70A4A"/>
    <w:rsid w:val="00B729DA"/>
    <w:rsid w:val="00B75F93"/>
    <w:rsid w:val="00B76B29"/>
    <w:rsid w:val="00B7780E"/>
    <w:rsid w:val="00B807C1"/>
    <w:rsid w:val="00B820F8"/>
    <w:rsid w:val="00B8442B"/>
    <w:rsid w:val="00B8474B"/>
    <w:rsid w:val="00B921B7"/>
    <w:rsid w:val="00B93AAE"/>
    <w:rsid w:val="00B949B0"/>
    <w:rsid w:val="00BA08D6"/>
    <w:rsid w:val="00BA33AF"/>
    <w:rsid w:val="00BB090E"/>
    <w:rsid w:val="00BB5C68"/>
    <w:rsid w:val="00BC3FFD"/>
    <w:rsid w:val="00BC66EA"/>
    <w:rsid w:val="00BC7835"/>
    <w:rsid w:val="00BD07EA"/>
    <w:rsid w:val="00BD111B"/>
    <w:rsid w:val="00BD2C72"/>
    <w:rsid w:val="00BD4882"/>
    <w:rsid w:val="00BD60FA"/>
    <w:rsid w:val="00BE1D20"/>
    <w:rsid w:val="00BE539B"/>
    <w:rsid w:val="00BE54CB"/>
    <w:rsid w:val="00BE7552"/>
    <w:rsid w:val="00BE7D22"/>
    <w:rsid w:val="00BF6335"/>
    <w:rsid w:val="00C0018C"/>
    <w:rsid w:val="00C04209"/>
    <w:rsid w:val="00C061D5"/>
    <w:rsid w:val="00C072A7"/>
    <w:rsid w:val="00C11149"/>
    <w:rsid w:val="00C1159A"/>
    <w:rsid w:val="00C133EF"/>
    <w:rsid w:val="00C179A3"/>
    <w:rsid w:val="00C2407A"/>
    <w:rsid w:val="00C2584A"/>
    <w:rsid w:val="00C25D75"/>
    <w:rsid w:val="00C26F7C"/>
    <w:rsid w:val="00C322DC"/>
    <w:rsid w:val="00C40A25"/>
    <w:rsid w:val="00C4397B"/>
    <w:rsid w:val="00C51674"/>
    <w:rsid w:val="00C52FD0"/>
    <w:rsid w:val="00C54DD0"/>
    <w:rsid w:val="00C56F26"/>
    <w:rsid w:val="00C60626"/>
    <w:rsid w:val="00C666BA"/>
    <w:rsid w:val="00C66E03"/>
    <w:rsid w:val="00C66FCA"/>
    <w:rsid w:val="00C67B72"/>
    <w:rsid w:val="00C73CEB"/>
    <w:rsid w:val="00C84B89"/>
    <w:rsid w:val="00C86239"/>
    <w:rsid w:val="00C876C3"/>
    <w:rsid w:val="00C87BB6"/>
    <w:rsid w:val="00C90F40"/>
    <w:rsid w:val="00C91D0C"/>
    <w:rsid w:val="00C95499"/>
    <w:rsid w:val="00C955F4"/>
    <w:rsid w:val="00CA0A11"/>
    <w:rsid w:val="00CA33CF"/>
    <w:rsid w:val="00CA3EE9"/>
    <w:rsid w:val="00CA5170"/>
    <w:rsid w:val="00CB1C12"/>
    <w:rsid w:val="00CB7F3C"/>
    <w:rsid w:val="00CC0A9D"/>
    <w:rsid w:val="00CC1BE7"/>
    <w:rsid w:val="00CC7E21"/>
    <w:rsid w:val="00CD05C0"/>
    <w:rsid w:val="00CD38B4"/>
    <w:rsid w:val="00CD7510"/>
    <w:rsid w:val="00CD782B"/>
    <w:rsid w:val="00CE44CB"/>
    <w:rsid w:val="00CE77E2"/>
    <w:rsid w:val="00CF08E8"/>
    <w:rsid w:val="00CF3949"/>
    <w:rsid w:val="00D00221"/>
    <w:rsid w:val="00D00993"/>
    <w:rsid w:val="00D043E9"/>
    <w:rsid w:val="00D06EF2"/>
    <w:rsid w:val="00D1353F"/>
    <w:rsid w:val="00D143D7"/>
    <w:rsid w:val="00D1461D"/>
    <w:rsid w:val="00D15120"/>
    <w:rsid w:val="00D15D97"/>
    <w:rsid w:val="00D22996"/>
    <w:rsid w:val="00D26F52"/>
    <w:rsid w:val="00D27699"/>
    <w:rsid w:val="00D302D2"/>
    <w:rsid w:val="00D302E6"/>
    <w:rsid w:val="00D34117"/>
    <w:rsid w:val="00D35B62"/>
    <w:rsid w:val="00D35F54"/>
    <w:rsid w:val="00D3668E"/>
    <w:rsid w:val="00D37A21"/>
    <w:rsid w:val="00D46337"/>
    <w:rsid w:val="00D47F6D"/>
    <w:rsid w:val="00D54352"/>
    <w:rsid w:val="00D55561"/>
    <w:rsid w:val="00D566B5"/>
    <w:rsid w:val="00D57624"/>
    <w:rsid w:val="00D61789"/>
    <w:rsid w:val="00D617F6"/>
    <w:rsid w:val="00D622D2"/>
    <w:rsid w:val="00D6411A"/>
    <w:rsid w:val="00D667DF"/>
    <w:rsid w:val="00D722F8"/>
    <w:rsid w:val="00D72427"/>
    <w:rsid w:val="00D75EED"/>
    <w:rsid w:val="00D80ADE"/>
    <w:rsid w:val="00D80F7A"/>
    <w:rsid w:val="00D8240F"/>
    <w:rsid w:val="00D87418"/>
    <w:rsid w:val="00D87AF0"/>
    <w:rsid w:val="00D93F86"/>
    <w:rsid w:val="00D942D0"/>
    <w:rsid w:val="00D955BE"/>
    <w:rsid w:val="00DA02AA"/>
    <w:rsid w:val="00DA04E7"/>
    <w:rsid w:val="00DA3B52"/>
    <w:rsid w:val="00DA3C3E"/>
    <w:rsid w:val="00DA78D4"/>
    <w:rsid w:val="00DB310C"/>
    <w:rsid w:val="00DB342C"/>
    <w:rsid w:val="00DC3246"/>
    <w:rsid w:val="00DD221A"/>
    <w:rsid w:val="00DD7B7D"/>
    <w:rsid w:val="00DE0373"/>
    <w:rsid w:val="00DE066B"/>
    <w:rsid w:val="00DE2879"/>
    <w:rsid w:val="00DE3326"/>
    <w:rsid w:val="00DE5876"/>
    <w:rsid w:val="00DF22A3"/>
    <w:rsid w:val="00DF711F"/>
    <w:rsid w:val="00DF71EC"/>
    <w:rsid w:val="00DF7C9C"/>
    <w:rsid w:val="00E0214A"/>
    <w:rsid w:val="00E06C72"/>
    <w:rsid w:val="00E07A39"/>
    <w:rsid w:val="00E1008F"/>
    <w:rsid w:val="00E1037E"/>
    <w:rsid w:val="00E10FC7"/>
    <w:rsid w:val="00E237DF"/>
    <w:rsid w:val="00E27D59"/>
    <w:rsid w:val="00E31605"/>
    <w:rsid w:val="00E3191A"/>
    <w:rsid w:val="00E339C6"/>
    <w:rsid w:val="00E34CF0"/>
    <w:rsid w:val="00E3621E"/>
    <w:rsid w:val="00E42A99"/>
    <w:rsid w:val="00E43783"/>
    <w:rsid w:val="00E4459E"/>
    <w:rsid w:val="00E46A79"/>
    <w:rsid w:val="00E52B99"/>
    <w:rsid w:val="00E5364A"/>
    <w:rsid w:val="00E55E2B"/>
    <w:rsid w:val="00E64852"/>
    <w:rsid w:val="00E65211"/>
    <w:rsid w:val="00E712F9"/>
    <w:rsid w:val="00E730C9"/>
    <w:rsid w:val="00E761AC"/>
    <w:rsid w:val="00E765E3"/>
    <w:rsid w:val="00E76F90"/>
    <w:rsid w:val="00E81601"/>
    <w:rsid w:val="00E8165A"/>
    <w:rsid w:val="00E86A15"/>
    <w:rsid w:val="00E871D7"/>
    <w:rsid w:val="00E9063F"/>
    <w:rsid w:val="00E918E3"/>
    <w:rsid w:val="00E924BB"/>
    <w:rsid w:val="00EA0A38"/>
    <w:rsid w:val="00EA20CC"/>
    <w:rsid w:val="00EA54DA"/>
    <w:rsid w:val="00EA68D5"/>
    <w:rsid w:val="00EA78AF"/>
    <w:rsid w:val="00EB21C0"/>
    <w:rsid w:val="00EB25EC"/>
    <w:rsid w:val="00EB5568"/>
    <w:rsid w:val="00EB713D"/>
    <w:rsid w:val="00EB7271"/>
    <w:rsid w:val="00EC0E0D"/>
    <w:rsid w:val="00EC1B16"/>
    <w:rsid w:val="00ED0C4B"/>
    <w:rsid w:val="00ED667F"/>
    <w:rsid w:val="00ED7E90"/>
    <w:rsid w:val="00EE3FAC"/>
    <w:rsid w:val="00EE4EE9"/>
    <w:rsid w:val="00EE5703"/>
    <w:rsid w:val="00EE5E6B"/>
    <w:rsid w:val="00EF1018"/>
    <w:rsid w:val="00EF1E92"/>
    <w:rsid w:val="00EF2E6D"/>
    <w:rsid w:val="00F0052B"/>
    <w:rsid w:val="00F07116"/>
    <w:rsid w:val="00F1099C"/>
    <w:rsid w:val="00F11DC9"/>
    <w:rsid w:val="00F1338A"/>
    <w:rsid w:val="00F13534"/>
    <w:rsid w:val="00F144B2"/>
    <w:rsid w:val="00F1604A"/>
    <w:rsid w:val="00F25444"/>
    <w:rsid w:val="00F25831"/>
    <w:rsid w:val="00F25C1D"/>
    <w:rsid w:val="00F3272C"/>
    <w:rsid w:val="00F33486"/>
    <w:rsid w:val="00F34370"/>
    <w:rsid w:val="00F35097"/>
    <w:rsid w:val="00F400DE"/>
    <w:rsid w:val="00F41C7D"/>
    <w:rsid w:val="00F41E12"/>
    <w:rsid w:val="00F4569B"/>
    <w:rsid w:val="00F47216"/>
    <w:rsid w:val="00F50E70"/>
    <w:rsid w:val="00F5294B"/>
    <w:rsid w:val="00F53595"/>
    <w:rsid w:val="00F55506"/>
    <w:rsid w:val="00F603EA"/>
    <w:rsid w:val="00F60F55"/>
    <w:rsid w:val="00F622D4"/>
    <w:rsid w:val="00F6426E"/>
    <w:rsid w:val="00F64F22"/>
    <w:rsid w:val="00F6530A"/>
    <w:rsid w:val="00F6597F"/>
    <w:rsid w:val="00F72986"/>
    <w:rsid w:val="00F73B1E"/>
    <w:rsid w:val="00F776FA"/>
    <w:rsid w:val="00F8045B"/>
    <w:rsid w:val="00F8116F"/>
    <w:rsid w:val="00F84E1E"/>
    <w:rsid w:val="00F85606"/>
    <w:rsid w:val="00F86D22"/>
    <w:rsid w:val="00F960F6"/>
    <w:rsid w:val="00F962CD"/>
    <w:rsid w:val="00F96D9E"/>
    <w:rsid w:val="00F97031"/>
    <w:rsid w:val="00FA0745"/>
    <w:rsid w:val="00FA1EFD"/>
    <w:rsid w:val="00FA3729"/>
    <w:rsid w:val="00FA3833"/>
    <w:rsid w:val="00FB2A1F"/>
    <w:rsid w:val="00FB4119"/>
    <w:rsid w:val="00FB4B5F"/>
    <w:rsid w:val="00FB6A66"/>
    <w:rsid w:val="00FB6F0F"/>
    <w:rsid w:val="00FC129C"/>
    <w:rsid w:val="00FC1BF3"/>
    <w:rsid w:val="00FC2911"/>
    <w:rsid w:val="00FC5D39"/>
    <w:rsid w:val="00FD248B"/>
    <w:rsid w:val="00FD3C33"/>
    <w:rsid w:val="00FD4599"/>
    <w:rsid w:val="00FE001D"/>
    <w:rsid w:val="00FE35CA"/>
    <w:rsid w:val="00FE473C"/>
    <w:rsid w:val="00FE4EC2"/>
    <w:rsid w:val="00F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A4FF"/>
  <w15:docId w15:val="{38FEBD2D-7066-479E-87D7-2D3DE1CF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6B896-42FE-4332-8287-0B925E31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Higman</dc:creator>
  <cp:lastModifiedBy>Suzi Higman</cp:lastModifiedBy>
  <cp:revision>3</cp:revision>
  <cp:lastPrinted>2020-02-06T15:40:00Z</cp:lastPrinted>
  <dcterms:created xsi:type="dcterms:W3CDTF">2020-05-20T14:21:00Z</dcterms:created>
  <dcterms:modified xsi:type="dcterms:W3CDTF">2020-05-20T14:24:00Z</dcterms:modified>
</cp:coreProperties>
</file>