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F82A2" w14:textId="1F534026" w:rsidR="00C179A3" w:rsidRDefault="000F598A" w:rsidP="00C179A3">
      <w:pPr>
        <w:jc w:val="center"/>
        <w:rPr>
          <w:rFonts w:ascii="Arial" w:hAnsi="Arial" w:cs="Arial"/>
          <w:b/>
          <w:sz w:val="22"/>
          <w:szCs w:val="22"/>
        </w:rPr>
      </w:pPr>
      <w:r>
        <w:rPr>
          <w:rFonts w:ascii="Arial" w:hAnsi="Arial" w:cs="Arial"/>
          <w:b/>
          <w:sz w:val="22"/>
          <w:szCs w:val="22"/>
        </w:rPr>
        <w:t>MINUTES</w:t>
      </w:r>
    </w:p>
    <w:p w14:paraId="4E3F4B3B" w14:textId="77777777" w:rsidR="000F598A" w:rsidRDefault="000F598A" w:rsidP="00C179A3">
      <w:pPr>
        <w:jc w:val="center"/>
        <w:rPr>
          <w:rFonts w:ascii="Arial" w:hAnsi="Arial" w:cs="Arial"/>
          <w:b/>
          <w:sz w:val="22"/>
          <w:szCs w:val="22"/>
        </w:rPr>
      </w:pPr>
    </w:p>
    <w:p w14:paraId="75935631" w14:textId="77777777" w:rsidR="00C179A3" w:rsidRDefault="00C179A3" w:rsidP="00C179A3">
      <w:pPr>
        <w:jc w:val="center"/>
        <w:rPr>
          <w:rFonts w:ascii="Arial" w:hAnsi="Arial" w:cs="Arial"/>
          <w:b/>
          <w:sz w:val="22"/>
          <w:szCs w:val="22"/>
        </w:rPr>
      </w:pPr>
      <w:r>
        <w:rPr>
          <w:rFonts w:ascii="Arial" w:hAnsi="Arial" w:cs="Arial"/>
          <w:b/>
          <w:sz w:val="22"/>
          <w:szCs w:val="22"/>
        </w:rPr>
        <w:t>of the</w:t>
      </w:r>
    </w:p>
    <w:p w14:paraId="305E91BC" w14:textId="77777777" w:rsidR="00C179A3" w:rsidRDefault="00C179A3" w:rsidP="00C179A3">
      <w:pPr>
        <w:jc w:val="center"/>
        <w:rPr>
          <w:rFonts w:ascii="Arial" w:hAnsi="Arial" w:cs="Arial"/>
          <w:b/>
          <w:sz w:val="22"/>
          <w:szCs w:val="22"/>
        </w:rPr>
      </w:pPr>
    </w:p>
    <w:p w14:paraId="37099D8F" w14:textId="77777777" w:rsidR="00C179A3" w:rsidRDefault="00C179A3" w:rsidP="00C179A3">
      <w:pPr>
        <w:jc w:val="center"/>
        <w:rPr>
          <w:rFonts w:ascii="Arial" w:hAnsi="Arial" w:cs="Arial"/>
          <w:b/>
          <w:sz w:val="22"/>
          <w:szCs w:val="22"/>
        </w:rPr>
      </w:pPr>
      <w:r>
        <w:rPr>
          <w:rFonts w:ascii="Arial" w:hAnsi="Arial" w:cs="Arial"/>
          <w:b/>
          <w:sz w:val="22"/>
          <w:szCs w:val="22"/>
        </w:rPr>
        <w:t>DIRECT MARKETING COMMISSION</w:t>
      </w:r>
    </w:p>
    <w:p w14:paraId="06EE3CA3" w14:textId="77777777" w:rsidR="00C179A3" w:rsidRDefault="00C179A3" w:rsidP="00C179A3">
      <w:pPr>
        <w:jc w:val="center"/>
        <w:rPr>
          <w:rFonts w:ascii="Arial" w:hAnsi="Arial" w:cs="Arial"/>
          <w:b/>
          <w:sz w:val="22"/>
          <w:szCs w:val="22"/>
        </w:rPr>
      </w:pPr>
    </w:p>
    <w:p w14:paraId="7C98E9D7" w14:textId="77777777" w:rsidR="00C179A3" w:rsidRDefault="00C179A3" w:rsidP="00C179A3">
      <w:pPr>
        <w:jc w:val="center"/>
        <w:rPr>
          <w:rFonts w:ascii="Arial" w:hAnsi="Arial" w:cs="Arial"/>
          <w:b/>
          <w:sz w:val="22"/>
          <w:szCs w:val="22"/>
        </w:rPr>
      </w:pPr>
      <w:r>
        <w:rPr>
          <w:rFonts w:ascii="Arial" w:hAnsi="Arial" w:cs="Arial"/>
          <w:b/>
          <w:sz w:val="22"/>
          <w:szCs w:val="22"/>
        </w:rPr>
        <w:t>on</w:t>
      </w:r>
    </w:p>
    <w:p w14:paraId="114FD8E4" w14:textId="77777777" w:rsidR="00C179A3" w:rsidRDefault="00C179A3" w:rsidP="00C179A3">
      <w:pPr>
        <w:jc w:val="center"/>
        <w:rPr>
          <w:rFonts w:ascii="Arial" w:hAnsi="Arial" w:cs="Arial"/>
          <w:b/>
          <w:sz w:val="22"/>
          <w:szCs w:val="22"/>
        </w:rPr>
      </w:pPr>
    </w:p>
    <w:p w14:paraId="3F405900" w14:textId="7F5341DE" w:rsidR="00C179A3" w:rsidRDefault="00550A27" w:rsidP="00C179A3">
      <w:pPr>
        <w:jc w:val="center"/>
        <w:rPr>
          <w:rFonts w:ascii="Arial" w:hAnsi="Arial" w:cs="Arial"/>
          <w:b/>
          <w:sz w:val="22"/>
          <w:szCs w:val="22"/>
        </w:rPr>
      </w:pPr>
      <w:r>
        <w:rPr>
          <w:rFonts w:ascii="Arial" w:hAnsi="Arial" w:cs="Arial"/>
          <w:b/>
          <w:sz w:val="22"/>
          <w:szCs w:val="22"/>
        </w:rPr>
        <w:t>Wednesday 11 December</w:t>
      </w:r>
      <w:r w:rsidR="00841D5E">
        <w:rPr>
          <w:rFonts w:ascii="Arial" w:hAnsi="Arial" w:cs="Arial"/>
          <w:b/>
          <w:sz w:val="22"/>
          <w:szCs w:val="22"/>
        </w:rPr>
        <w:t>, 2019</w:t>
      </w:r>
    </w:p>
    <w:p w14:paraId="22A33B5B" w14:textId="77777777" w:rsidR="00C179A3" w:rsidRDefault="00C179A3" w:rsidP="00C179A3">
      <w:pPr>
        <w:jc w:val="center"/>
        <w:rPr>
          <w:rFonts w:ascii="Arial" w:hAnsi="Arial" w:cs="Arial"/>
          <w:b/>
          <w:sz w:val="22"/>
          <w:szCs w:val="22"/>
        </w:rPr>
      </w:pPr>
    </w:p>
    <w:p w14:paraId="6B28CA2D" w14:textId="77777777" w:rsidR="00C179A3" w:rsidRDefault="00C179A3" w:rsidP="00C179A3">
      <w:pPr>
        <w:jc w:val="center"/>
        <w:rPr>
          <w:rFonts w:ascii="Arial" w:hAnsi="Arial" w:cs="Arial"/>
          <w:b/>
          <w:sz w:val="22"/>
          <w:szCs w:val="22"/>
        </w:rPr>
      </w:pPr>
      <w:r>
        <w:rPr>
          <w:rFonts w:ascii="Arial" w:hAnsi="Arial" w:cs="Arial"/>
          <w:b/>
          <w:sz w:val="22"/>
          <w:szCs w:val="22"/>
        </w:rPr>
        <w:t>at</w:t>
      </w:r>
    </w:p>
    <w:p w14:paraId="16E1226D" w14:textId="77777777" w:rsidR="00C179A3" w:rsidRDefault="00C179A3" w:rsidP="00C179A3">
      <w:pPr>
        <w:jc w:val="center"/>
        <w:rPr>
          <w:rFonts w:ascii="Arial" w:hAnsi="Arial" w:cs="Arial"/>
          <w:b/>
          <w:sz w:val="22"/>
          <w:szCs w:val="22"/>
        </w:rPr>
      </w:pPr>
    </w:p>
    <w:p w14:paraId="55F26FA9" w14:textId="4D84E755" w:rsidR="00C179A3" w:rsidRDefault="00C179A3" w:rsidP="00C179A3">
      <w:pPr>
        <w:jc w:val="center"/>
        <w:rPr>
          <w:rFonts w:ascii="Arial" w:hAnsi="Arial" w:cs="Arial"/>
          <w:b/>
          <w:sz w:val="22"/>
          <w:szCs w:val="22"/>
        </w:rPr>
      </w:pPr>
      <w:r>
        <w:rPr>
          <w:rFonts w:ascii="Arial" w:hAnsi="Arial" w:cs="Arial"/>
          <w:b/>
          <w:sz w:val="22"/>
          <w:szCs w:val="22"/>
        </w:rPr>
        <w:t>The DMA offices</w:t>
      </w:r>
      <w:r w:rsidR="0041124A">
        <w:rPr>
          <w:rFonts w:ascii="Arial" w:hAnsi="Arial" w:cs="Arial"/>
          <w:b/>
          <w:sz w:val="22"/>
          <w:szCs w:val="22"/>
        </w:rPr>
        <w:t xml:space="preserve"> </w:t>
      </w:r>
    </w:p>
    <w:p w14:paraId="50B28BD9" w14:textId="77777777" w:rsidR="00C179A3" w:rsidRDefault="00C179A3" w:rsidP="00C179A3">
      <w:pPr>
        <w:jc w:val="center"/>
        <w:rPr>
          <w:rFonts w:ascii="Arial" w:hAnsi="Arial" w:cs="Arial"/>
          <w:b/>
          <w:sz w:val="22"/>
          <w:szCs w:val="22"/>
        </w:rPr>
      </w:pPr>
    </w:p>
    <w:p w14:paraId="6CABDB6C" w14:textId="77777777" w:rsidR="00C179A3" w:rsidRDefault="00C179A3" w:rsidP="00C179A3">
      <w:pPr>
        <w:jc w:val="center"/>
        <w:rPr>
          <w:rFonts w:ascii="Arial" w:hAnsi="Arial" w:cs="Arial"/>
          <w:b/>
          <w:sz w:val="20"/>
          <w:szCs w:val="20"/>
        </w:rPr>
      </w:pPr>
    </w:p>
    <w:p w14:paraId="180DA50A" w14:textId="77777777" w:rsidR="00C179A3" w:rsidRDefault="00C179A3" w:rsidP="00C179A3">
      <w:pPr>
        <w:rPr>
          <w:rFonts w:ascii="Arial" w:hAnsi="Arial" w:cs="Arial"/>
          <w:b/>
          <w:sz w:val="20"/>
          <w:szCs w:val="20"/>
        </w:rPr>
      </w:pPr>
    </w:p>
    <w:p w14:paraId="1C8989E1" w14:textId="2522BFDC" w:rsidR="00C179A3" w:rsidRDefault="00C179A3" w:rsidP="00AB02B6">
      <w:pPr>
        <w:rPr>
          <w:rFonts w:ascii="Arial" w:hAnsi="Arial" w:cs="Arial"/>
          <w:b/>
          <w:sz w:val="20"/>
          <w:szCs w:val="20"/>
        </w:rPr>
      </w:pPr>
      <w:r>
        <w:rPr>
          <w:rFonts w:ascii="Arial" w:hAnsi="Arial" w:cs="Arial"/>
          <w:b/>
          <w:sz w:val="20"/>
          <w:szCs w:val="20"/>
        </w:rPr>
        <w:t>Present:</w:t>
      </w:r>
      <w:r>
        <w:rPr>
          <w:rFonts w:ascii="Arial" w:hAnsi="Arial" w:cs="Arial"/>
          <w:b/>
          <w:sz w:val="20"/>
          <w:szCs w:val="20"/>
        </w:rPr>
        <w:tab/>
      </w:r>
    </w:p>
    <w:p w14:paraId="412711C5" w14:textId="77777777" w:rsidR="00AB02B6" w:rsidRDefault="00AB02B6" w:rsidP="00AB02B6">
      <w:pPr>
        <w:rPr>
          <w:rFonts w:ascii="Arial" w:hAnsi="Arial" w:cs="Arial"/>
          <w:sz w:val="20"/>
          <w:szCs w:val="20"/>
        </w:rPr>
      </w:pPr>
    </w:p>
    <w:p w14:paraId="637B3F0C" w14:textId="77777777" w:rsidR="00C179A3" w:rsidRDefault="00C179A3" w:rsidP="00C179A3">
      <w:pPr>
        <w:rPr>
          <w:rFonts w:ascii="Arial" w:hAnsi="Arial" w:cs="Arial"/>
          <w:sz w:val="20"/>
          <w:szCs w:val="20"/>
        </w:rPr>
      </w:pPr>
      <w:r>
        <w:rPr>
          <w:rFonts w:ascii="Arial" w:hAnsi="Arial" w:cs="Arial"/>
          <w:sz w:val="20"/>
          <w:szCs w:val="20"/>
        </w:rPr>
        <w:t>George Kidd, Chief Commissioner (GK)</w:t>
      </w:r>
    </w:p>
    <w:p w14:paraId="0A2EA60D" w14:textId="77777777" w:rsidR="00C179A3" w:rsidRDefault="00C179A3" w:rsidP="00C179A3">
      <w:pPr>
        <w:pStyle w:val="Heading2"/>
        <w:rPr>
          <w:rFonts w:ascii="Arial" w:hAnsi="Arial" w:cs="Arial"/>
          <w:color w:val="auto"/>
          <w:sz w:val="20"/>
          <w:szCs w:val="20"/>
        </w:rPr>
      </w:pPr>
      <w:r>
        <w:rPr>
          <w:rFonts w:ascii="Arial" w:hAnsi="Arial" w:cs="Arial"/>
          <w:color w:val="auto"/>
          <w:sz w:val="20"/>
          <w:szCs w:val="20"/>
        </w:rPr>
        <w:t>Dr Simon Davey, Independent Commissioner (SD)</w:t>
      </w:r>
    </w:p>
    <w:p w14:paraId="3AA4E969" w14:textId="26632C29" w:rsidR="00FE35CA" w:rsidRDefault="00FE35CA" w:rsidP="00C179A3">
      <w:pPr>
        <w:rPr>
          <w:rFonts w:ascii="Arial" w:hAnsi="Arial" w:cs="Arial"/>
          <w:sz w:val="20"/>
          <w:szCs w:val="20"/>
        </w:rPr>
      </w:pPr>
      <w:r>
        <w:rPr>
          <w:rFonts w:ascii="Arial" w:hAnsi="Arial" w:cs="Arial"/>
          <w:sz w:val="20"/>
          <w:szCs w:val="20"/>
        </w:rPr>
        <w:t xml:space="preserve">Fedelma Good, Industry Commissioner (FG) </w:t>
      </w:r>
    </w:p>
    <w:p w14:paraId="53135FA9" w14:textId="77777777" w:rsidR="00FE35CA" w:rsidRDefault="00FE35CA" w:rsidP="00C179A3">
      <w:pPr>
        <w:rPr>
          <w:rFonts w:ascii="Arial" w:hAnsi="Arial" w:cs="Arial"/>
          <w:sz w:val="20"/>
          <w:szCs w:val="20"/>
        </w:rPr>
      </w:pPr>
      <w:r>
        <w:rPr>
          <w:rFonts w:ascii="Arial" w:hAnsi="Arial" w:cs="Arial"/>
          <w:sz w:val="20"/>
          <w:szCs w:val="20"/>
        </w:rPr>
        <w:t>Charles Ping, Industry Commissioner (CP)</w:t>
      </w:r>
    </w:p>
    <w:p w14:paraId="76196D2B" w14:textId="487DF40C" w:rsidR="000C6865" w:rsidRDefault="000C6865" w:rsidP="00C179A3">
      <w:pPr>
        <w:rPr>
          <w:rFonts w:ascii="Arial" w:hAnsi="Arial" w:cs="Arial"/>
          <w:sz w:val="20"/>
          <w:szCs w:val="20"/>
        </w:rPr>
      </w:pPr>
      <w:r>
        <w:rPr>
          <w:rFonts w:ascii="Arial" w:hAnsi="Arial" w:cs="Arial"/>
          <w:sz w:val="20"/>
          <w:szCs w:val="20"/>
        </w:rPr>
        <w:t>Rosaleen Hubbard, Independent Commissioner (RH)</w:t>
      </w:r>
    </w:p>
    <w:p w14:paraId="2949BB66" w14:textId="77777777" w:rsidR="00C179A3" w:rsidRDefault="00C179A3" w:rsidP="00C179A3">
      <w:pPr>
        <w:ind w:left="720"/>
        <w:rPr>
          <w:rFonts w:ascii="Arial" w:hAnsi="Arial" w:cs="Arial"/>
          <w:sz w:val="20"/>
          <w:szCs w:val="20"/>
        </w:rPr>
      </w:pPr>
    </w:p>
    <w:p w14:paraId="0CA70C34" w14:textId="77777777" w:rsidR="00C179A3" w:rsidRDefault="00C179A3" w:rsidP="00C179A3">
      <w:pPr>
        <w:rPr>
          <w:rFonts w:ascii="Arial" w:hAnsi="Arial" w:cs="Arial"/>
          <w:b/>
          <w:sz w:val="20"/>
          <w:szCs w:val="20"/>
        </w:rPr>
      </w:pPr>
      <w:r>
        <w:rPr>
          <w:rFonts w:ascii="Arial" w:hAnsi="Arial" w:cs="Arial"/>
          <w:b/>
          <w:sz w:val="20"/>
          <w:szCs w:val="20"/>
        </w:rPr>
        <w:t>In Attendance:</w:t>
      </w:r>
    </w:p>
    <w:p w14:paraId="7F8BD9B0" w14:textId="77777777" w:rsidR="00C179A3" w:rsidRDefault="00C179A3" w:rsidP="00C179A3">
      <w:pPr>
        <w:ind w:left="720"/>
        <w:rPr>
          <w:rFonts w:ascii="Arial" w:hAnsi="Arial" w:cs="Arial"/>
          <w:sz w:val="20"/>
          <w:szCs w:val="20"/>
        </w:rPr>
      </w:pPr>
    </w:p>
    <w:p w14:paraId="332B3AFC" w14:textId="52CE4215" w:rsidR="00C179A3" w:rsidRDefault="00B53918" w:rsidP="00CF08E8">
      <w:pPr>
        <w:rPr>
          <w:rFonts w:ascii="Arial" w:hAnsi="Arial" w:cs="Arial"/>
          <w:sz w:val="20"/>
          <w:szCs w:val="20"/>
        </w:rPr>
      </w:pPr>
      <w:r>
        <w:rPr>
          <w:rFonts w:ascii="Arial" w:hAnsi="Arial" w:cs="Arial"/>
          <w:sz w:val="20"/>
          <w:szCs w:val="20"/>
        </w:rPr>
        <w:t>Suzi Higman,</w:t>
      </w:r>
      <w:r w:rsidR="00C179A3">
        <w:rPr>
          <w:rFonts w:ascii="Arial" w:hAnsi="Arial" w:cs="Arial"/>
          <w:sz w:val="20"/>
          <w:szCs w:val="20"/>
        </w:rPr>
        <w:t xml:space="preserve"> Secretary, </w:t>
      </w:r>
      <w:r w:rsidR="005B627C">
        <w:rPr>
          <w:rFonts w:ascii="Arial" w:hAnsi="Arial" w:cs="Arial"/>
          <w:sz w:val="20"/>
          <w:szCs w:val="20"/>
        </w:rPr>
        <w:t>DMC</w:t>
      </w:r>
      <w:r w:rsidR="00C179A3">
        <w:rPr>
          <w:rFonts w:ascii="Arial" w:hAnsi="Arial" w:cs="Arial"/>
          <w:sz w:val="20"/>
          <w:szCs w:val="20"/>
        </w:rPr>
        <w:t xml:space="preserve"> (SH)</w:t>
      </w:r>
    </w:p>
    <w:p w14:paraId="25CF4873" w14:textId="6BFD1E73" w:rsidR="00841D5E" w:rsidRDefault="004D671C" w:rsidP="00CF08E8">
      <w:pPr>
        <w:rPr>
          <w:rFonts w:ascii="Arial" w:hAnsi="Arial" w:cs="Arial"/>
          <w:sz w:val="20"/>
          <w:szCs w:val="20"/>
        </w:rPr>
      </w:pPr>
      <w:r>
        <w:rPr>
          <w:rFonts w:ascii="Arial" w:hAnsi="Arial" w:cs="Arial"/>
          <w:sz w:val="20"/>
          <w:szCs w:val="20"/>
        </w:rPr>
        <w:t xml:space="preserve">John Mitchison, Director, </w:t>
      </w:r>
      <w:r w:rsidR="0048110B">
        <w:rPr>
          <w:rFonts w:ascii="Arial" w:hAnsi="Arial" w:cs="Arial"/>
          <w:sz w:val="20"/>
          <w:szCs w:val="20"/>
        </w:rPr>
        <w:t>Policy &amp; Compliance</w:t>
      </w:r>
      <w:r>
        <w:rPr>
          <w:rFonts w:ascii="Arial" w:hAnsi="Arial" w:cs="Arial"/>
          <w:sz w:val="20"/>
          <w:szCs w:val="20"/>
        </w:rPr>
        <w:t>, DMA (JM)</w:t>
      </w:r>
    </w:p>
    <w:p w14:paraId="7FC6A81A" w14:textId="29B48CEF" w:rsidR="00D47F6D" w:rsidRDefault="00D47F6D" w:rsidP="00CF08E8">
      <w:pPr>
        <w:rPr>
          <w:rFonts w:ascii="Arial" w:hAnsi="Arial" w:cs="Arial"/>
          <w:sz w:val="20"/>
          <w:szCs w:val="20"/>
        </w:rPr>
      </w:pPr>
      <w:r>
        <w:rPr>
          <w:rFonts w:ascii="Arial" w:hAnsi="Arial" w:cs="Arial"/>
          <w:sz w:val="20"/>
          <w:szCs w:val="20"/>
        </w:rPr>
        <w:t xml:space="preserve">Mike Lordan, Director, External Affairs, DMA </w:t>
      </w:r>
      <w:r w:rsidR="00414685">
        <w:rPr>
          <w:rFonts w:ascii="Arial" w:hAnsi="Arial" w:cs="Arial"/>
          <w:sz w:val="20"/>
          <w:szCs w:val="20"/>
        </w:rPr>
        <w:t>(ML)</w:t>
      </w:r>
    </w:p>
    <w:p w14:paraId="6C59BF85" w14:textId="77777777" w:rsidR="00841D5E" w:rsidRDefault="00841D5E" w:rsidP="00C179A3">
      <w:pPr>
        <w:rPr>
          <w:rFonts w:ascii="Arial" w:hAnsi="Arial" w:cs="Arial"/>
          <w:sz w:val="20"/>
          <w:szCs w:val="20"/>
        </w:rPr>
      </w:pPr>
    </w:p>
    <w:p w14:paraId="2E9DB521" w14:textId="48422303" w:rsidR="004A243D" w:rsidRDefault="004A243D" w:rsidP="00C179A3">
      <w:pPr>
        <w:rPr>
          <w:rFonts w:ascii="Arial" w:hAnsi="Arial" w:cs="Arial"/>
          <w:sz w:val="20"/>
          <w:szCs w:val="20"/>
        </w:rPr>
      </w:pPr>
    </w:p>
    <w:p w14:paraId="2C46044E" w14:textId="151FFDF4" w:rsidR="00C2584A" w:rsidRDefault="00C2584A" w:rsidP="00C179A3">
      <w:pPr>
        <w:rPr>
          <w:rFonts w:ascii="Arial" w:hAnsi="Arial" w:cs="Arial"/>
          <w:sz w:val="20"/>
          <w:szCs w:val="20"/>
        </w:rPr>
      </w:pPr>
    </w:p>
    <w:p w14:paraId="075E3669" w14:textId="445A1989" w:rsidR="00C2584A" w:rsidRDefault="00C2584A" w:rsidP="00C179A3">
      <w:pPr>
        <w:rPr>
          <w:rFonts w:ascii="Arial" w:hAnsi="Arial" w:cs="Arial"/>
          <w:sz w:val="20"/>
          <w:szCs w:val="20"/>
        </w:rPr>
      </w:pPr>
    </w:p>
    <w:p w14:paraId="05253747" w14:textId="4BE93FB2" w:rsidR="00C2584A" w:rsidRPr="004E3951" w:rsidRDefault="00C2584A" w:rsidP="00C2584A">
      <w:pPr>
        <w:pStyle w:val="ListParagraph"/>
        <w:widowControl w:val="0"/>
        <w:numPr>
          <w:ilvl w:val="0"/>
          <w:numId w:val="18"/>
        </w:numPr>
        <w:autoSpaceDE w:val="0"/>
        <w:autoSpaceDN w:val="0"/>
        <w:adjustRightInd w:val="0"/>
        <w:ind w:right="-1281"/>
        <w:rPr>
          <w:rFonts w:ascii="Arial" w:hAnsi="Arial" w:cs="Arial"/>
          <w:sz w:val="20"/>
          <w:szCs w:val="20"/>
        </w:rPr>
      </w:pPr>
      <w:r w:rsidRPr="005B627C">
        <w:rPr>
          <w:rFonts w:ascii="Arial" w:hAnsi="Arial" w:cs="Arial"/>
          <w:b/>
          <w:sz w:val="20"/>
          <w:szCs w:val="20"/>
          <w:u w:val="single"/>
        </w:rPr>
        <w:t>Apologies for absence</w:t>
      </w:r>
    </w:p>
    <w:p w14:paraId="4E3D6229" w14:textId="77777777" w:rsidR="004E3951" w:rsidRPr="00D15120" w:rsidRDefault="004E3951" w:rsidP="004E3951">
      <w:pPr>
        <w:pStyle w:val="ListParagraph"/>
        <w:widowControl w:val="0"/>
        <w:autoSpaceDE w:val="0"/>
        <w:autoSpaceDN w:val="0"/>
        <w:adjustRightInd w:val="0"/>
        <w:ind w:right="-1281"/>
        <w:rPr>
          <w:rFonts w:ascii="Arial" w:hAnsi="Arial" w:cs="Arial"/>
          <w:sz w:val="20"/>
          <w:szCs w:val="20"/>
        </w:rPr>
      </w:pPr>
    </w:p>
    <w:p w14:paraId="7FC662E6" w14:textId="77777777" w:rsidR="00C2584A" w:rsidRPr="00D15120" w:rsidRDefault="00C2584A" w:rsidP="00C2584A">
      <w:pPr>
        <w:pStyle w:val="ListParagraph"/>
        <w:widowControl w:val="0"/>
        <w:autoSpaceDE w:val="0"/>
        <w:autoSpaceDN w:val="0"/>
        <w:adjustRightInd w:val="0"/>
        <w:ind w:right="-1281"/>
        <w:rPr>
          <w:rFonts w:ascii="Arial" w:hAnsi="Arial" w:cs="Arial"/>
          <w:sz w:val="20"/>
          <w:szCs w:val="20"/>
        </w:rPr>
      </w:pPr>
      <w:r w:rsidRPr="00D15120">
        <w:rPr>
          <w:rFonts w:ascii="Arial" w:hAnsi="Arial" w:cs="Arial"/>
          <w:sz w:val="20"/>
          <w:szCs w:val="20"/>
        </w:rPr>
        <w:t>There were no apologies.</w:t>
      </w:r>
      <w:r>
        <w:rPr>
          <w:rFonts w:ascii="Arial" w:hAnsi="Arial" w:cs="Arial"/>
          <w:sz w:val="20"/>
          <w:szCs w:val="20"/>
        </w:rPr>
        <w:t xml:space="preserve"> </w:t>
      </w:r>
    </w:p>
    <w:p w14:paraId="78CD1606" w14:textId="77777777" w:rsidR="00C2584A" w:rsidRPr="00BF6335" w:rsidRDefault="00C2584A" w:rsidP="00C2584A">
      <w:pPr>
        <w:widowControl w:val="0"/>
        <w:autoSpaceDE w:val="0"/>
        <w:autoSpaceDN w:val="0"/>
        <w:adjustRightInd w:val="0"/>
        <w:ind w:right="-1281"/>
        <w:rPr>
          <w:rFonts w:ascii="Arial" w:hAnsi="Arial" w:cs="Arial"/>
          <w:sz w:val="20"/>
          <w:szCs w:val="20"/>
        </w:rPr>
      </w:pPr>
    </w:p>
    <w:p w14:paraId="6ED2E9C6" w14:textId="23EB9836" w:rsidR="00C2584A" w:rsidRPr="004E3951" w:rsidRDefault="00C2584A" w:rsidP="00C2584A">
      <w:pPr>
        <w:pStyle w:val="ListParagraph"/>
        <w:widowControl w:val="0"/>
        <w:numPr>
          <w:ilvl w:val="0"/>
          <w:numId w:val="18"/>
        </w:numPr>
        <w:autoSpaceDE w:val="0"/>
        <w:autoSpaceDN w:val="0"/>
        <w:adjustRightInd w:val="0"/>
        <w:ind w:right="-1281"/>
        <w:rPr>
          <w:rFonts w:ascii="Arial" w:hAnsi="Arial" w:cs="Arial"/>
          <w:sz w:val="20"/>
          <w:szCs w:val="20"/>
        </w:rPr>
      </w:pPr>
      <w:r w:rsidRPr="00314452">
        <w:rPr>
          <w:rFonts w:ascii="Arial" w:hAnsi="Arial" w:cs="Arial"/>
          <w:b/>
          <w:sz w:val="20"/>
          <w:szCs w:val="20"/>
          <w:u w:val="single"/>
        </w:rPr>
        <w:t>Minutes of last meeting + matters arising</w:t>
      </w:r>
    </w:p>
    <w:p w14:paraId="203B16E0" w14:textId="77777777" w:rsidR="004E3951" w:rsidRPr="00314452" w:rsidRDefault="004E3951" w:rsidP="004E3951">
      <w:pPr>
        <w:pStyle w:val="ListParagraph"/>
        <w:widowControl w:val="0"/>
        <w:autoSpaceDE w:val="0"/>
        <w:autoSpaceDN w:val="0"/>
        <w:adjustRightInd w:val="0"/>
        <w:ind w:right="-1281"/>
        <w:rPr>
          <w:rFonts w:ascii="Arial" w:hAnsi="Arial" w:cs="Arial"/>
          <w:sz w:val="20"/>
          <w:szCs w:val="20"/>
        </w:rPr>
      </w:pPr>
    </w:p>
    <w:p w14:paraId="2C5F4C0A" w14:textId="0FECB711" w:rsidR="00C2584A" w:rsidRDefault="00C2584A" w:rsidP="00C2584A">
      <w:pPr>
        <w:widowControl w:val="0"/>
        <w:autoSpaceDE w:val="0"/>
        <w:autoSpaceDN w:val="0"/>
        <w:adjustRightInd w:val="0"/>
        <w:ind w:right="-1281" w:firstLine="720"/>
        <w:rPr>
          <w:rFonts w:ascii="Arial" w:hAnsi="Arial" w:cs="Arial"/>
          <w:sz w:val="20"/>
          <w:szCs w:val="20"/>
        </w:rPr>
      </w:pPr>
      <w:r>
        <w:rPr>
          <w:rFonts w:ascii="Arial" w:hAnsi="Arial" w:cs="Arial"/>
          <w:sz w:val="20"/>
          <w:szCs w:val="20"/>
        </w:rPr>
        <w:t>The minutes of the last meeting on Tuesday 1 October were approved.</w:t>
      </w:r>
    </w:p>
    <w:p w14:paraId="0737BA81" w14:textId="7FFAAA98" w:rsidR="002C0F9B" w:rsidRDefault="002C0F9B" w:rsidP="00C2584A">
      <w:pPr>
        <w:widowControl w:val="0"/>
        <w:autoSpaceDE w:val="0"/>
        <w:autoSpaceDN w:val="0"/>
        <w:adjustRightInd w:val="0"/>
        <w:ind w:right="-1281" w:firstLine="720"/>
        <w:rPr>
          <w:rFonts w:ascii="Arial" w:hAnsi="Arial" w:cs="Arial"/>
          <w:sz w:val="20"/>
          <w:szCs w:val="20"/>
        </w:rPr>
      </w:pPr>
    </w:p>
    <w:p w14:paraId="4E6F9137" w14:textId="1210A6A1" w:rsidR="002C0F9B" w:rsidRPr="002C0F9B" w:rsidRDefault="002C0F9B" w:rsidP="00C2584A">
      <w:pPr>
        <w:widowControl w:val="0"/>
        <w:autoSpaceDE w:val="0"/>
        <w:autoSpaceDN w:val="0"/>
        <w:adjustRightInd w:val="0"/>
        <w:ind w:right="-1281" w:firstLine="720"/>
        <w:rPr>
          <w:rFonts w:ascii="Arial" w:hAnsi="Arial" w:cs="Arial"/>
          <w:b/>
          <w:bCs/>
          <w:sz w:val="20"/>
          <w:szCs w:val="20"/>
        </w:rPr>
      </w:pPr>
      <w:r w:rsidRPr="002C0F9B">
        <w:rPr>
          <w:rFonts w:ascii="Arial" w:hAnsi="Arial" w:cs="Arial"/>
          <w:b/>
          <w:bCs/>
          <w:sz w:val="20"/>
          <w:szCs w:val="20"/>
        </w:rPr>
        <w:t>Matters arising:</w:t>
      </w:r>
    </w:p>
    <w:p w14:paraId="23D536F2" w14:textId="45A9AE31" w:rsidR="002C0F9B" w:rsidRDefault="002C0F9B" w:rsidP="00C2584A">
      <w:pPr>
        <w:widowControl w:val="0"/>
        <w:autoSpaceDE w:val="0"/>
        <w:autoSpaceDN w:val="0"/>
        <w:adjustRightInd w:val="0"/>
        <w:ind w:right="-1281" w:firstLine="720"/>
        <w:rPr>
          <w:rFonts w:ascii="Arial" w:hAnsi="Arial" w:cs="Arial"/>
          <w:sz w:val="20"/>
          <w:szCs w:val="20"/>
        </w:rPr>
      </w:pPr>
    </w:p>
    <w:p w14:paraId="198C6432" w14:textId="3F4552F2" w:rsidR="002C0F9B" w:rsidRDefault="002C0F9B" w:rsidP="002C0F9B">
      <w:pPr>
        <w:widowControl w:val="0"/>
        <w:autoSpaceDE w:val="0"/>
        <w:autoSpaceDN w:val="0"/>
        <w:adjustRightInd w:val="0"/>
        <w:ind w:left="720" w:right="-1281"/>
        <w:rPr>
          <w:rFonts w:ascii="Arial" w:hAnsi="Arial" w:cs="Arial"/>
          <w:sz w:val="20"/>
          <w:szCs w:val="20"/>
        </w:rPr>
      </w:pPr>
      <w:r>
        <w:rPr>
          <w:rFonts w:ascii="Arial" w:hAnsi="Arial" w:cs="Arial"/>
          <w:sz w:val="20"/>
          <w:szCs w:val="20"/>
        </w:rPr>
        <w:t xml:space="preserve">All agreed on a target of February for the DMC </w:t>
      </w:r>
      <w:r w:rsidR="007D5618">
        <w:rPr>
          <w:rFonts w:ascii="Arial" w:hAnsi="Arial" w:cs="Arial"/>
          <w:sz w:val="20"/>
          <w:szCs w:val="20"/>
        </w:rPr>
        <w:t xml:space="preserve">to be more clearly positioned </w:t>
      </w:r>
      <w:r w:rsidR="00CB1C12">
        <w:rPr>
          <w:rFonts w:ascii="Arial" w:hAnsi="Arial" w:cs="Arial"/>
          <w:sz w:val="20"/>
          <w:szCs w:val="20"/>
        </w:rPr>
        <w:t xml:space="preserve">(under the Code section) </w:t>
      </w:r>
      <w:r w:rsidR="007D5618">
        <w:rPr>
          <w:rFonts w:ascii="Arial" w:hAnsi="Arial" w:cs="Arial"/>
          <w:sz w:val="20"/>
          <w:szCs w:val="20"/>
        </w:rPr>
        <w:t xml:space="preserve">on the DMA website – SH thought this would happen at the same time as the DMC’s </w:t>
      </w:r>
      <w:r>
        <w:rPr>
          <w:rFonts w:ascii="Arial" w:hAnsi="Arial" w:cs="Arial"/>
          <w:sz w:val="20"/>
          <w:szCs w:val="20"/>
        </w:rPr>
        <w:t xml:space="preserve">name change </w:t>
      </w:r>
      <w:r w:rsidR="007D5618">
        <w:rPr>
          <w:rFonts w:ascii="Arial" w:hAnsi="Arial" w:cs="Arial"/>
          <w:sz w:val="20"/>
          <w:szCs w:val="20"/>
        </w:rPr>
        <w:t>is reflected across both the DMC and DMA website</w:t>
      </w:r>
      <w:r w:rsidR="00AB504C">
        <w:rPr>
          <w:rFonts w:ascii="Arial" w:hAnsi="Arial" w:cs="Arial"/>
          <w:sz w:val="20"/>
          <w:szCs w:val="20"/>
        </w:rPr>
        <w:t>s</w:t>
      </w:r>
      <w:r w:rsidR="007D5618">
        <w:rPr>
          <w:rFonts w:ascii="Arial" w:hAnsi="Arial" w:cs="Arial"/>
          <w:sz w:val="20"/>
          <w:szCs w:val="20"/>
        </w:rPr>
        <w:t xml:space="preserve">.  </w:t>
      </w:r>
    </w:p>
    <w:p w14:paraId="089EE18E" w14:textId="523FAF85" w:rsidR="002C0F9B" w:rsidRDefault="002C0F9B" w:rsidP="002C0F9B">
      <w:pPr>
        <w:widowControl w:val="0"/>
        <w:autoSpaceDE w:val="0"/>
        <w:autoSpaceDN w:val="0"/>
        <w:adjustRightInd w:val="0"/>
        <w:ind w:left="720" w:right="-1281"/>
        <w:rPr>
          <w:rFonts w:ascii="Arial" w:hAnsi="Arial" w:cs="Arial"/>
          <w:sz w:val="20"/>
          <w:szCs w:val="20"/>
        </w:rPr>
      </w:pPr>
    </w:p>
    <w:p w14:paraId="703D5E3A" w14:textId="3497CB96" w:rsidR="002C0F9B" w:rsidRDefault="002C0F9B" w:rsidP="002C0F9B">
      <w:pPr>
        <w:widowControl w:val="0"/>
        <w:autoSpaceDE w:val="0"/>
        <w:autoSpaceDN w:val="0"/>
        <w:adjustRightInd w:val="0"/>
        <w:ind w:left="720" w:right="-1281"/>
        <w:rPr>
          <w:rFonts w:ascii="Arial" w:hAnsi="Arial" w:cs="Arial"/>
          <w:sz w:val="20"/>
          <w:szCs w:val="20"/>
        </w:rPr>
      </w:pPr>
      <w:r>
        <w:rPr>
          <w:rFonts w:ascii="Arial" w:hAnsi="Arial" w:cs="Arial"/>
          <w:sz w:val="20"/>
          <w:szCs w:val="20"/>
        </w:rPr>
        <w:t xml:space="preserve">The ASA had agreed to produce a flowchart of the ASA/CAP process </w:t>
      </w:r>
      <w:r w:rsidR="007D5618">
        <w:rPr>
          <w:rFonts w:ascii="Arial" w:hAnsi="Arial" w:cs="Arial"/>
          <w:sz w:val="20"/>
          <w:szCs w:val="20"/>
        </w:rPr>
        <w:t xml:space="preserve">for </w:t>
      </w:r>
      <w:r>
        <w:rPr>
          <w:rFonts w:ascii="Arial" w:hAnsi="Arial" w:cs="Arial"/>
          <w:sz w:val="20"/>
          <w:szCs w:val="20"/>
        </w:rPr>
        <w:t>when a complaint is passed to DMC.  This had been delayed but SH agreed to chase this up.</w:t>
      </w:r>
    </w:p>
    <w:p w14:paraId="5D615C6F" w14:textId="7B23F919" w:rsidR="00BC3FFD" w:rsidRDefault="00BC3FFD" w:rsidP="002C0F9B">
      <w:pPr>
        <w:widowControl w:val="0"/>
        <w:autoSpaceDE w:val="0"/>
        <w:autoSpaceDN w:val="0"/>
        <w:adjustRightInd w:val="0"/>
        <w:ind w:left="720" w:right="-1281"/>
        <w:rPr>
          <w:rFonts w:ascii="Arial" w:hAnsi="Arial" w:cs="Arial"/>
          <w:sz w:val="20"/>
          <w:szCs w:val="20"/>
        </w:rPr>
      </w:pPr>
    </w:p>
    <w:p w14:paraId="6E5ECB82" w14:textId="132022F9" w:rsidR="00BC3FFD" w:rsidRDefault="00BC3FFD" w:rsidP="00BC3FFD">
      <w:pPr>
        <w:widowControl w:val="0"/>
        <w:autoSpaceDE w:val="0"/>
        <w:autoSpaceDN w:val="0"/>
        <w:adjustRightInd w:val="0"/>
        <w:ind w:left="720" w:right="-1281"/>
        <w:rPr>
          <w:rFonts w:ascii="Arial" w:hAnsi="Arial" w:cs="Arial"/>
          <w:sz w:val="20"/>
          <w:szCs w:val="20"/>
        </w:rPr>
      </w:pPr>
      <w:r>
        <w:rPr>
          <w:rFonts w:ascii="Arial" w:hAnsi="Arial" w:cs="Arial"/>
          <w:sz w:val="20"/>
          <w:szCs w:val="20"/>
        </w:rPr>
        <w:t>Rachel Aldighieri, the DMA’s MD had agreed that the DMC’s full re-brand would take place in the new financial year 2020.</w:t>
      </w:r>
    </w:p>
    <w:p w14:paraId="52EA5EAE" w14:textId="043F2A35" w:rsidR="00BC3FFD" w:rsidRDefault="00BC3FFD" w:rsidP="00BC3FFD">
      <w:pPr>
        <w:widowControl w:val="0"/>
        <w:autoSpaceDE w:val="0"/>
        <w:autoSpaceDN w:val="0"/>
        <w:adjustRightInd w:val="0"/>
        <w:ind w:left="720" w:right="-1281"/>
        <w:rPr>
          <w:rFonts w:ascii="Arial" w:hAnsi="Arial" w:cs="Arial"/>
          <w:sz w:val="20"/>
          <w:szCs w:val="20"/>
        </w:rPr>
      </w:pPr>
    </w:p>
    <w:p w14:paraId="0642E370" w14:textId="525343DB" w:rsidR="00BC3FFD" w:rsidRDefault="00BC3FFD" w:rsidP="00BC3FFD">
      <w:pPr>
        <w:widowControl w:val="0"/>
        <w:autoSpaceDE w:val="0"/>
        <w:autoSpaceDN w:val="0"/>
        <w:adjustRightInd w:val="0"/>
        <w:ind w:left="720" w:right="-1281"/>
        <w:rPr>
          <w:rFonts w:ascii="Arial" w:hAnsi="Arial" w:cs="Arial"/>
          <w:sz w:val="20"/>
          <w:szCs w:val="20"/>
        </w:rPr>
      </w:pPr>
      <w:r>
        <w:rPr>
          <w:rFonts w:ascii="Arial" w:hAnsi="Arial" w:cs="Arial"/>
          <w:sz w:val="20"/>
          <w:szCs w:val="20"/>
        </w:rPr>
        <w:t xml:space="preserve">A rough draft of the latest Cookie guidance had been produced – but this was still awaiting comments.  FG offered help </w:t>
      </w:r>
      <w:r w:rsidR="00224CBD">
        <w:rPr>
          <w:rFonts w:ascii="Arial" w:hAnsi="Arial" w:cs="Arial"/>
          <w:sz w:val="20"/>
          <w:szCs w:val="20"/>
        </w:rPr>
        <w:t>to JM if needed.</w:t>
      </w:r>
    </w:p>
    <w:p w14:paraId="2E181EB5" w14:textId="77777777" w:rsidR="00BC3FFD" w:rsidRDefault="00BC3FFD" w:rsidP="002C0F9B">
      <w:pPr>
        <w:widowControl w:val="0"/>
        <w:autoSpaceDE w:val="0"/>
        <w:autoSpaceDN w:val="0"/>
        <w:adjustRightInd w:val="0"/>
        <w:ind w:left="720" w:right="-1281"/>
        <w:rPr>
          <w:rFonts w:ascii="Arial" w:hAnsi="Arial" w:cs="Arial"/>
          <w:sz w:val="20"/>
          <w:szCs w:val="20"/>
        </w:rPr>
      </w:pPr>
    </w:p>
    <w:p w14:paraId="37CC9802" w14:textId="01AE6798" w:rsidR="002C0F9B" w:rsidRPr="00BC3FFD" w:rsidRDefault="002C0F9B" w:rsidP="002C0F9B">
      <w:pPr>
        <w:widowControl w:val="0"/>
        <w:autoSpaceDE w:val="0"/>
        <w:autoSpaceDN w:val="0"/>
        <w:adjustRightInd w:val="0"/>
        <w:ind w:left="720" w:right="-1281"/>
        <w:rPr>
          <w:rFonts w:ascii="Arial" w:hAnsi="Arial" w:cs="Arial"/>
          <w:color w:val="FF0000"/>
          <w:sz w:val="20"/>
          <w:szCs w:val="20"/>
        </w:rPr>
      </w:pPr>
      <w:r w:rsidRPr="00BC3FFD">
        <w:rPr>
          <w:rFonts w:ascii="Arial" w:hAnsi="Arial" w:cs="Arial"/>
          <w:color w:val="FF0000"/>
          <w:sz w:val="20"/>
          <w:szCs w:val="20"/>
        </w:rPr>
        <w:t>Actions Points:</w:t>
      </w:r>
    </w:p>
    <w:p w14:paraId="1AC8E4F3" w14:textId="609F1B04" w:rsidR="002C0F9B" w:rsidRDefault="002C0F9B" w:rsidP="002C0F9B">
      <w:pPr>
        <w:pStyle w:val="ListParagraph"/>
        <w:widowControl w:val="0"/>
        <w:numPr>
          <w:ilvl w:val="0"/>
          <w:numId w:val="30"/>
        </w:numPr>
        <w:autoSpaceDE w:val="0"/>
        <w:autoSpaceDN w:val="0"/>
        <w:adjustRightInd w:val="0"/>
        <w:ind w:right="-1281"/>
        <w:rPr>
          <w:rFonts w:ascii="Arial" w:hAnsi="Arial" w:cs="Arial"/>
          <w:sz w:val="20"/>
          <w:szCs w:val="20"/>
        </w:rPr>
      </w:pPr>
      <w:r>
        <w:rPr>
          <w:rFonts w:ascii="Arial" w:hAnsi="Arial" w:cs="Arial"/>
          <w:sz w:val="20"/>
          <w:szCs w:val="20"/>
        </w:rPr>
        <w:t xml:space="preserve">Ensure DMC name change is positioned </w:t>
      </w:r>
      <w:r w:rsidR="00CB1C12">
        <w:rPr>
          <w:rFonts w:ascii="Arial" w:hAnsi="Arial" w:cs="Arial"/>
          <w:sz w:val="20"/>
          <w:szCs w:val="20"/>
        </w:rPr>
        <w:t>under</w:t>
      </w:r>
      <w:r>
        <w:rPr>
          <w:rFonts w:ascii="Arial" w:hAnsi="Arial" w:cs="Arial"/>
          <w:sz w:val="20"/>
          <w:szCs w:val="20"/>
        </w:rPr>
        <w:t xml:space="preserve"> Code section of DMA website</w:t>
      </w:r>
      <w:r w:rsidR="00A67DF1">
        <w:rPr>
          <w:rFonts w:ascii="Arial" w:hAnsi="Arial" w:cs="Arial"/>
          <w:sz w:val="20"/>
          <w:szCs w:val="20"/>
        </w:rPr>
        <w:t>.</w:t>
      </w:r>
    </w:p>
    <w:p w14:paraId="2EA127FE" w14:textId="5F506E00" w:rsidR="002C0F9B" w:rsidRPr="002C0F9B" w:rsidRDefault="002C0F9B" w:rsidP="002C0F9B">
      <w:pPr>
        <w:pStyle w:val="ListParagraph"/>
        <w:widowControl w:val="0"/>
        <w:numPr>
          <w:ilvl w:val="0"/>
          <w:numId w:val="30"/>
        </w:numPr>
        <w:autoSpaceDE w:val="0"/>
        <w:autoSpaceDN w:val="0"/>
        <w:adjustRightInd w:val="0"/>
        <w:ind w:right="-1281"/>
        <w:rPr>
          <w:rFonts w:ascii="Arial" w:hAnsi="Arial" w:cs="Arial"/>
          <w:sz w:val="20"/>
          <w:szCs w:val="20"/>
        </w:rPr>
      </w:pPr>
      <w:r>
        <w:rPr>
          <w:rFonts w:ascii="Arial" w:hAnsi="Arial" w:cs="Arial"/>
          <w:sz w:val="20"/>
          <w:szCs w:val="20"/>
        </w:rPr>
        <w:t>SH to chase ASA</w:t>
      </w:r>
      <w:r w:rsidR="00A67DF1">
        <w:rPr>
          <w:rFonts w:ascii="Arial" w:hAnsi="Arial" w:cs="Arial"/>
          <w:sz w:val="20"/>
          <w:szCs w:val="20"/>
        </w:rPr>
        <w:t>.</w:t>
      </w:r>
    </w:p>
    <w:p w14:paraId="458631B3" w14:textId="482D712D" w:rsidR="00361849" w:rsidRDefault="00361849" w:rsidP="00C2584A">
      <w:pPr>
        <w:widowControl w:val="0"/>
        <w:autoSpaceDE w:val="0"/>
        <w:autoSpaceDN w:val="0"/>
        <w:adjustRightInd w:val="0"/>
        <w:ind w:right="-1281" w:firstLine="720"/>
        <w:rPr>
          <w:rFonts w:ascii="Arial" w:hAnsi="Arial" w:cs="Arial"/>
          <w:sz w:val="20"/>
          <w:szCs w:val="20"/>
        </w:rPr>
      </w:pPr>
    </w:p>
    <w:p w14:paraId="57E39642" w14:textId="51084328" w:rsidR="00361849" w:rsidRDefault="00361849" w:rsidP="00C2584A">
      <w:pPr>
        <w:widowControl w:val="0"/>
        <w:autoSpaceDE w:val="0"/>
        <w:autoSpaceDN w:val="0"/>
        <w:adjustRightInd w:val="0"/>
        <w:ind w:right="-1281" w:firstLine="720"/>
        <w:rPr>
          <w:rFonts w:ascii="Arial" w:hAnsi="Arial" w:cs="Arial"/>
          <w:sz w:val="20"/>
          <w:szCs w:val="20"/>
        </w:rPr>
      </w:pPr>
    </w:p>
    <w:p w14:paraId="3CB41AAB" w14:textId="77777777" w:rsidR="00361849" w:rsidRDefault="00361849" w:rsidP="00C2584A">
      <w:pPr>
        <w:widowControl w:val="0"/>
        <w:autoSpaceDE w:val="0"/>
        <w:autoSpaceDN w:val="0"/>
        <w:adjustRightInd w:val="0"/>
        <w:ind w:right="-1281" w:firstLine="720"/>
        <w:rPr>
          <w:rFonts w:ascii="Arial" w:hAnsi="Arial" w:cs="Arial"/>
          <w:sz w:val="20"/>
          <w:szCs w:val="20"/>
        </w:rPr>
      </w:pPr>
    </w:p>
    <w:p w14:paraId="189D4E47" w14:textId="3A490DB2" w:rsidR="00C2584A" w:rsidRPr="00C2584A" w:rsidRDefault="00C2584A" w:rsidP="00C2584A">
      <w:pPr>
        <w:pStyle w:val="ListParagraph"/>
        <w:widowControl w:val="0"/>
        <w:numPr>
          <w:ilvl w:val="0"/>
          <w:numId w:val="18"/>
        </w:numPr>
        <w:autoSpaceDE w:val="0"/>
        <w:autoSpaceDN w:val="0"/>
        <w:adjustRightInd w:val="0"/>
        <w:ind w:right="-1281"/>
        <w:rPr>
          <w:rFonts w:ascii="Arial" w:hAnsi="Arial" w:cs="Arial"/>
          <w:b/>
          <w:bCs/>
          <w:sz w:val="20"/>
          <w:szCs w:val="20"/>
          <w:u w:val="single"/>
        </w:rPr>
      </w:pPr>
      <w:r w:rsidRPr="00C2584A">
        <w:rPr>
          <w:rFonts w:ascii="Arial" w:hAnsi="Arial" w:cs="Arial"/>
          <w:b/>
          <w:bCs/>
          <w:sz w:val="20"/>
          <w:szCs w:val="20"/>
          <w:u w:val="single"/>
        </w:rPr>
        <w:t>General update</w:t>
      </w:r>
    </w:p>
    <w:p w14:paraId="1F9F3684" w14:textId="3E43F94F" w:rsidR="00C2584A" w:rsidRDefault="00C2584A" w:rsidP="00C2584A">
      <w:pPr>
        <w:widowControl w:val="0"/>
        <w:autoSpaceDE w:val="0"/>
        <w:autoSpaceDN w:val="0"/>
        <w:adjustRightInd w:val="0"/>
        <w:ind w:right="-1281"/>
        <w:rPr>
          <w:rFonts w:ascii="Arial" w:hAnsi="Arial" w:cs="Arial"/>
          <w:sz w:val="20"/>
          <w:szCs w:val="20"/>
        </w:rPr>
      </w:pPr>
    </w:p>
    <w:p w14:paraId="50C02337" w14:textId="0B8774BC" w:rsidR="00C2584A" w:rsidRDefault="00C2584A" w:rsidP="00C2584A">
      <w:pPr>
        <w:pStyle w:val="ListParagraph"/>
        <w:widowControl w:val="0"/>
        <w:numPr>
          <w:ilvl w:val="0"/>
          <w:numId w:val="28"/>
        </w:numPr>
        <w:autoSpaceDE w:val="0"/>
        <w:autoSpaceDN w:val="0"/>
        <w:adjustRightInd w:val="0"/>
        <w:ind w:right="-1281"/>
        <w:rPr>
          <w:rFonts w:ascii="Arial" w:hAnsi="Arial" w:cs="Arial"/>
          <w:b/>
          <w:bCs/>
          <w:sz w:val="20"/>
          <w:szCs w:val="20"/>
        </w:rPr>
      </w:pPr>
      <w:r w:rsidRPr="004E3951">
        <w:rPr>
          <w:rFonts w:ascii="Arial" w:hAnsi="Arial" w:cs="Arial"/>
          <w:b/>
          <w:bCs/>
          <w:sz w:val="20"/>
          <w:szCs w:val="20"/>
        </w:rPr>
        <w:t>Chief and Independent Commissioner positions – update</w:t>
      </w:r>
    </w:p>
    <w:p w14:paraId="6695FB9A" w14:textId="4C778656" w:rsidR="006D0B70" w:rsidRDefault="007D5618" w:rsidP="006D0B70">
      <w:pPr>
        <w:pStyle w:val="ListParagraph"/>
        <w:widowControl w:val="0"/>
        <w:autoSpaceDE w:val="0"/>
        <w:autoSpaceDN w:val="0"/>
        <w:adjustRightInd w:val="0"/>
        <w:ind w:left="1080" w:right="-1281"/>
        <w:rPr>
          <w:rFonts w:ascii="Arial" w:hAnsi="Arial" w:cs="Arial"/>
          <w:sz w:val="20"/>
          <w:szCs w:val="20"/>
        </w:rPr>
      </w:pPr>
      <w:r>
        <w:rPr>
          <w:rFonts w:ascii="Arial" w:hAnsi="Arial" w:cs="Arial"/>
          <w:sz w:val="20"/>
          <w:szCs w:val="20"/>
        </w:rPr>
        <w:t>ML/</w:t>
      </w:r>
      <w:r w:rsidR="006D0B70">
        <w:rPr>
          <w:rFonts w:ascii="Arial" w:hAnsi="Arial" w:cs="Arial"/>
          <w:sz w:val="20"/>
          <w:szCs w:val="20"/>
        </w:rPr>
        <w:t>SH reported that both positions had been advertised an</w:t>
      </w:r>
      <w:r w:rsidR="000A3EDA">
        <w:rPr>
          <w:rFonts w:ascii="Arial" w:hAnsi="Arial" w:cs="Arial"/>
          <w:sz w:val="20"/>
          <w:szCs w:val="20"/>
        </w:rPr>
        <w:t>d</w:t>
      </w:r>
      <w:r>
        <w:rPr>
          <w:rFonts w:ascii="Arial" w:hAnsi="Arial" w:cs="Arial"/>
          <w:sz w:val="20"/>
          <w:szCs w:val="20"/>
        </w:rPr>
        <w:t xml:space="preserve"> also</w:t>
      </w:r>
      <w:r w:rsidR="006D0B70">
        <w:rPr>
          <w:rFonts w:ascii="Arial" w:hAnsi="Arial" w:cs="Arial"/>
          <w:sz w:val="20"/>
          <w:szCs w:val="20"/>
        </w:rPr>
        <w:t xml:space="preserve"> posted on the DMC website</w:t>
      </w:r>
      <w:r w:rsidR="000A3EDA">
        <w:rPr>
          <w:rFonts w:ascii="Arial" w:hAnsi="Arial" w:cs="Arial"/>
          <w:sz w:val="20"/>
          <w:szCs w:val="20"/>
        </w:rPr>
        <w:t xml:space="preserve"> with a closing date of end December</w:t>
      </w:r>
      <w:r w:rsidR="006D0B70">
        <w:rPr>
          <w:rFonts w:ascii="Arial" w:hAnsi="Arial" w:cs="Arial"/>
          <w:sz w:val="20"/>
          <w:szCs w:val="20"/>
        </w:rPr>
        <w:t xml:space="preserve">.  The </w:t>
      </w:r>
      <w:r w:rsidR="0003406D">
        <w:rPr>
          <w:rFonts w:ascii="Arial" w:hAnsi="Arial" w:cs="Arial"/>
          <w:sz w:val="20"/>
          <w:szCs w:val="20"/>
        </w:rPr>
        <w:t xml:space="preserve">website </w:t>
      </w:r>
      <w:r w:rsidR="006D0B70">
        <w:rPr>
          <w:rFonts w:ascii="Arial" w:hAnsi="Arial" w:cs="Arial"/>
          <w:sz w:val="20"/>
          <w:szCs w:val="20"/>
        </w:rPr>
        <w:t>links had been shared with Commissioners.</w:t>
      </w:r>
    </w:p>
    <w:p w14:paraId="5E868B36" w14:textId="6A9783DC" w:rsidR="00224CBD" w:rsidRDefault="00224CBD" w:rsidP="006D0B70">
      <w:pPr>
        <w:pStyle w:val="ListParagraph"/>
        <w:widowControl w:val="0"/>
        <w:autoSpaceDE w:val="0"/>
        <w:autoSpaceDN w:val="0"/>
        <w:adjustRightInd w:val="0"/>
        <w:ind w:left="1080" w:right="-1281"/>
        <w:rPr>
          <w:rFonts w:ascii="Arial" w:hAnsi="Arial" w:cs="Arial"/>
          <w:sz w:val="20"/>
          <w:szCs w:val="20"/>
        </w:rPr>
      </w:pPr>
    </w:p>
    <w:p w14:paraId="51AA88AE" w14:textId="2D619FA3" w:rsidR="00224CBD" w:rsidRDefault="00224CBD" w:rsidP="006D0B70">
      <w:pPr>
        <w:pStyle w:val="ListParagraph"/>
        <w:widowControl w:val="0"/>
        <w:autoSpaceDE w:val="0"/>
        <w:autoSpaceDN w:val="0"/>
        <w:adjustRightInd w:val="0"/>
        <w:ind w:left="1080" w:right="-1281"/>
        <w:rPr>
          <w:rFonts w:ascii="Arial" w:hAnsi="Arial" w:cs="Arial"/>
          <w:sz w:val="20"/>
          <w:szCs w:val="20"/>
        </w:rPr>
      </w:pPr>
      <w:r>
        <w:rPr>
          <w:rFonts w:ascii="Arial" w:hAnsi="Arial" w:cs="Arial"/>
          <w:sz w:val="20"/>
          <w:szCs w:val="20"/>
        </w:rPr>
        <w:t xml:space="preserve">All agreed to send </w:t>
      </w:r>
      <w:r w:rsidR="007D5618">
        <w:rPr>
          <w:rFonts w:ascii="Arial" w:hAnsi="Arial" w:cs="Arial"/>
          <w:sz w:val="20"/>
          <w:szCs w:val="20"/>
        </w:rPr>
        <w:t>the job ad links</w:t>
      </w:r>
      <w:r>
        <w:rPr>
          <w:rFonts w:ascii="Arial" w:hAnsi="Arial" w:cs="Arial"/>
          <w:sz w:val="20"/>
          <w:szCs w:val="20"/>
        </w:rPr>
        <w:t xml:space="preserve"> to their individual connections.  Other sites for posting ads were discussed</w:t>
      </w:r>
      <w:r w:rsidR="00F64F22">
        <w:rPr>
          <w:rFonts w:ascii="Arial" w:hAnsi="Arial" w:cs="Arial"/>
          <w:sz w:val="20"/>
          <w:szCs w:val="20"/>
        </w:rPr>
        <w:t xml:space="preserve"> and FG suggested ML</w:t>
      </w:r>
      <w:r w:rsidR="00A67DF1">
        <w:rPr>
          <w:rFonts w:ascii="Arial" w:hAnsi="Arial" w:cs="Arial"/>
          <w:sz w:val="20"/>
          <w:szCs w:val="20"/>
        </w:rPr>
        <w:t xml:space="preserve"> </w:t>
      </w:r>
      <w:r w:rsidR="00F64F22">
        <w:rPr>
          <w:rFonts w:ascii="Arial" w:hAnsi="Arial" w:cs="Arial"/>
          <w:sz w:val="20"/>
          <w:szCs w:val="20"/>
        </w:rPr>
        <w:t>ma</w:t>
      </w:r>
      <w:r w:rsidR="00A67DF1">
        <w:rPr>
          <w:rFonts w:ascii="Arial" w:hAnsi="Arial" w:cs="Arial"/>
          <w:sz w:val="20"/>
          <w:szCs w:val="20"/>
        </w:rPr>
        <w:t>y wish to make</w:t>
      </w:r>
      <w:r w:rsidR="00F64F22">
        <w:rPr>
          <w:rFonts w:ascii="Arial" w:hAnsi="Arial" w:cs="Arial"/>
          <w:sz w:val="20"/>
          <w:szCs w:val="20"/>
        </w:rPr>
        <w:t xml:space="preserve"> contact with a potential applicant who had shown an interest in the Chief Commissioner position.</w:t>
      </w:r>
    </w:p>
    <w:p w14:paraId="1D72C595" w14:textId="5712B97F" w:rsidR="00224CBD" w:rsidRDefault="00224CBD" w:rsidP="006D0B70">
      <w:pPr>
        <w:pStyle w:val="ListParagraph"/>
        <w:widowControl w:val="0"/>
        <w:autoSpaceDE w:val="0"/>
        <w:autoSpaceDN w:val="0"/>
        <w:adjustRightInd w:val="0"/>
        <w:ind w:left="1080" w:right="-1281"/>
        <w:rPr>
          <w:rFonts w:ascii="Arial" w:hAnsi="Arial" w:cs="Arial"/>
          <w:sz w:val="20"/>
          <w:szCs w:val="20"/>
        </w:rPr>
      </w:pPr>
    </w:p>
    <w:p w14:paraId="04632B36" w14:textId="595AE09F" w:rsidR="00224CBD" w:rsidRDefault="00224CBD" w:rsidP="006D0B70">
      <w:pPr>
        <w:pStyle w:val="ListParagraph"/>
        <w:widowControl w:val="0"/>
        <w:autoSpaceDE w:val="0"/>
        <w:autoSpaceDN w:val="0"/>
        <w:adjustRightInd w:val="0"/>
        <w:ind w:left="1080" w:right="-1281"/>
        <w:rPr>
          <w:rFonts w:ascii="Arial" w:hAnsi="Arial" w:cs="Arial"/>
          <w:sz w:val="20"/>
          <w:szCs w:val="20"/>
        </w:rPr>
      </w:pPr>
      <w:r w:rsidRPr="00224CBD">
        <w:rPr>
          <w:rFonts w:ascii="Arial" w:hAnsi="Arial" w:cs="Arial"/>
          <w:color w:val="FF0000"/>
          <w:sz w:val="20"/>
          <w:szCs w:val="20"/>
        </w:rPr>
        <w:t xml:space="preserve">Action Point:  </w:t>
      </w:r>
      <w:r>
        <w:rPr>
          <w:rFonts w:ascii="Arial" w:hAnsi="Arial" w:cs="Arial"/>
          <w:sz w:val="20"/>
          <w:szCs w:val="20"/>
        </w:rPr>
        <w:t xml:space="preserve">ML to </w:t>
      </w:r>
      <w:r w:rsidR="00F64F22">
        <w:rPr>
          <w:rFonts w:ascii="Arial" w:hAnsi="Arial" w:cs="Arial"/>
          <w:sz w:val="20"/>
          <w:szCs w:val="20"/>
        </w:rPr>
        <w:t xml:space="preserve">connect with potential candidate </w:t>
      </w:r>
      <w:r w:rsidR="00A67DF1">
        <w:rPr>
          <w:rFonts w:ascii="Arial" w:hAnsi="Arial" w:cs="Arial"/>
          <w:sz w:val="20"/>
          <w:szCs w:val="20"/>
        </w:rPr>
        <w:t>for Chief Comm position</w:t>
      </w:r>
      <w:r w:rsidR="00F64F22">
        <w:rPr>
          <w:rFonts w:ascii="Arial" w:hAnsi="Arial" w:cs="Arial"/>
          <w:sz w:val="20"/>
          <w:szCs w:val="20"/>
        </w:rPr>
        <w:t>.</w:t>
      </w:r>
    </w:p>
    <w:p w14:paraId="15ECC688" w14:textId="37890AE6" w:rsidR="00361849" w:rsidRDefault="00361849" w:rsidP="006D0B70">
      <w:pPr>
        <w:pStyle w:val="ListParagraph"/>
        <w:widowControl w:val="0"/>
        <w:autoSpaceDE w:val="0"/>
        <w:autoSpaceDN w:val="0"/>
        <w:adjustRightInd w:val="0"/>
        <w:ind w:left="1080" w:right="-1281"/>
        <w:rPr>
          <w:rFonts w:ascii="Arial" w:hAnsi="Arial" w:cs="Arial"/>
          <w:sz w:val="20"/>
          <w:szCs w:val="20"/>
        </w:rPr>
      </w:pPr>
    </w:p>
    <w:p w14:paraId="532311BC" w14:textId="77777777" w:rsidR="004E3951" w:rsidRDefault="004E3951" w:rsidP="004E3951">
      <w:pPr>
        <w:pStyle w:val="ListParagraph"/>
        <w:widowControl w:val="0"/>
        <w:autoSpaceDE w:val="0"/>
        <w:autoSpaceDN w:val="0"/>
        <w:adjustRightInd w:val="0"/>
        <w:ind w:left="1080" w:right="-1281"/>
        <w:rPr>
          <w:rFonts w:ascii="Arial" w:hAnsi="Arial" w:cs="Arial"/>
          <w:sz w:val="20"/>
          <w:szCs w:val="20"/>
        </w:rPr>
      </w:pPr>
    </w:p>
    <w:p w14:paraId="04D46C64" w14:textId="10BC646E" w:rsidR="00C2584A" w:rsidRDefault="00C2584A" w:rsidP="00C2584A">
      <w:pPr>
        <w:pStyle w:val="ListParagraph"/>
        <w:widowControl w:val="0"/>
        <w:numPr>
          <w:ilvl w:val="0"/>
          <w:numId w:val="28"/>
        </w:numPr>
        <w:autoSpaceDE w:val="0"/>
        <w:autoSpaceDN w:val="0"/>
        <w:adjustRightInd w:val="0"/>
        <w:ind w:right="-1281"/>
        <w:rPr>
          <w:rFonts w:ascii="Arial" w:hAnsi="Arial" w:cs="Arial"/>
          <w:b/>
          <w:bCs/>
          <w:sz w:val="20"/>
          <w:szCs w:val="20"/>
        </w:rPr>
      </w:pPr>
      <w:r w:rsidRPr="004E3951">
        <w:rPr>
          <w:rFonts w:ascii="Arial" w:hAnsi="Arial" w:cs="Arial"/>
          <w:b/>
          <w:bCs/>
          <w:sz w:val="20"/>
          <w:szCs w:val="20"/>
        </w:rPr>
        <w:t>DMC structure – independence</w:t>
      </w:r>
    </w:p>
    <w:p w14:paraId="4390D39C" w14:textId="328D5FA8" w:rsidR="004E3738" w:rsidRDefault="006D0B70" w:rsidP="006D0B70">
      <w:pPr>
        <w:pStyle w:val="ListParagraph"/>
        <w:widowControl w:val="0"/>
        <w:autoSpaceDE w:val="0"/>
        <w:autoSpaceDN w:val="0"/>
        <w:adjustRightInd w:val="0"/>
        <w:ind w:left="1080" w:right="-1281"/>
        <w:rPr>
          <w:rFonts w:ascii="Arial" w:hAnsi="Arial" w:cs="Arial"/>
          <w:sz w:val="20"/>
          <w:szCs w:val="20"/>
        </w:rPr>
      </w:pPr>
      <w:r w:rsidRPr="006D0B70">
        <w:rPr>
          <w:rFonts w:ascii="Arial" w:hAnsi="Arial" w:cs="Arial"/>
          <w:sz w:val="20"/>
          <w:szCs w:val="20"/>
        </w:rPr>
        <w:t xml:space="preserve">SH had circulated a briefing paper which GK had shared with the DMA Board </w:t>
      </w:r>
      <w:r>
        <w:rPr>
          <w:rFonts w:ascii="Arial" w:hAnsi="Arial" w:cs="Arial"/>
          <w:sz w:val="20"/>
          <w:szCs w:val="20"/>
        </w:rPr>
        <w:t xml:space="preserve">at </w:t>
      </w:r>
      <w:r w:rsidR="004E3738">
        <w:rPr>
          <w:rFonts w:ascii="Arial" w:hAnsi="Arial" w:cs="Arial"/>
          <w:sz w:val="20"/>
          <w:szCs w:val="20"/>
        </w:rPr>
        <w:t>its</w:t>
      </w:r>
      <w:r>
        <w:rPr>
          <w:rFonts w:ascii="Arial" w:hAnsi="Arial" w:cs="Arial"/>
          <w:sz w:val="20"/>
          <w:szCs w:val="20"/>
        </w:rPr>
        <w:t xml:space="preserve"> meeting on 24</w:t>
      </w:r>
      <w:r w:rsidRPr="006D0B70">
        <w:rPr>
          <w:rFonts w:ascii="Arial" w:hAnsi="Arial" w:cs="Arial"/>
          <w:sz w:val="20"/>
          <w:szCs w:val="20"/>
          <w:vertAlign w:val="superscript"/>
        </w:rPr>
        <w:t>th</w:t>
      </w:r>
      <w:r>
        <w:rPr>
          <w:rFonts w:ascii="Arial" w:hAnsi="Arial" w:cs="Arial"/>
          <w:sz w:val="20"/>
          <w:szCs w:val="20"/>
        </w:rPr>
        <w:t xml:space="preserve"> October.</w:t>
      </w:r>
      <w:r w:rsidR="00966C11">
        <w:rPr>
          <w:rFonts w:ascii="Arial" w:hAnsi="Arial" w:cs="Arial"/>
          <w:sz w:val="20"/>
          <w:szCs w:val="20"/>
        </w:rPr>
        <w:t xml:space="preserve">  </w:t>
      </w:r>
      <w:r w:rsidR="004E3738">
        <w:rPr>
          <w:rFonts w:ascii="Arial" w:hAnsi="Arial" w:cs="Arial"/>
          <w:sz w:val="20"/>
          <w:szCs w:val="20"/>
        </w:rPr>
        <w:t xml:space="preserve">It was agreed that a two page paper based on GK’s ten points outlined in the briefing paper </w:t>
      </w:r>
      <w:r w:rsidR="00DB342C">
        <w:rPr>
          <w:rFonts w:ascii="Arial" w:hAnsi="Arial" w:cs="Arial"/>
          <w:sz w:val="20"/>
          <w:szCs w:val="20"/>
        </w:rPr>
        <w:t xml:space="preserve">on the DMC’s ongoing operational robustness and how that is reflected in its constitution and structure, </w:t>
      </w:r>
      <w:r w:rsidR="004E3738">
        <w:rPr>
          <w:rFonts w:ascii="Arial" w:hAnsi="Arial" w:cs="Arial"/>
          <w:sz w:val="20"/>
          <w:szCs w:val="20"/>
        </w:rPr>
        <w:t>should be shared with Commissioners for the February meeting. CP agreed to work with GK on the paper.  It was agreed that the paper should also cover succession planning for the Chief Commissioner and Secretariat’s roles.</w:t>
      </w:r>
    </w:p>
    <w:p w14:paraId="35B35FBF" w14:textId="55193847" w:rsidR="00721B5F" w:rsidRDefault="00721B5F" w:rsidP="006D0B70">
      <w:pPr>
        <w:pStyle w:val="ListParagraph"/>
        <w:widowControl w:val="0"/>
        <w:autoSpaceDE w:val="0"/>
        <w:autoSpaceDN w:val="0"/>
        <w:adjustRightInd w:val="0"/>
        <w:ind w:left="1080" w:right="-1281"/>
        <w:rPr>
          <w:rFonts w:ascii="Arial" w:hAnsi="Arial" w:cs="Arial"/>
          <w:sz w:val="20"/>
          <w:szCs w:val="20"/>
        </w:rPr>
      </w:pPr>
      <w:r>
        <w:rPr>
          <w:rFonts w:ascii="Arial" w:hAnsi="Arial" w:cs="Arial"/>
          <w:sz w:val="20"/>
          <w:szCs w:val="20"/>
        </w:rPr>
        <w:t xml:space="preserve">  </w:t>
      </w:r>
    </w:p>
    <w:p w14:paraId="65C8785F" w14:textId="303CA6B0" w:rsidR="00721B5F" w:rsidRDefault="00721B5F" w:rsidP="00721B5F">
      <w:pPr>
        <w:pStyle w:val="ListParagraph"/>
        <w:widowControl w:val="0"/>
        <w:autoSpaceDE w:val="0"/>
        <w:autoSpaceDN w:val="0"/>
        <w:adjustRightInd w:val="0"/>
        <w:ind w:left="1080" w:right="-1281"/>
        <w:rPr>
          <w:rFonts w:ascii="Arial" w:hAnsi="Arial" w:cs="Arial"/>
          <w:sz w:val="20"/>
          <w:szCs w:val="20"/>
        </w:rPr>
      </w:pPr>
      <w:r w:rsidRPr="004E3738">
        <w:rPr>
          <w:rFonts w:ascii="Arial" w:hAnsi="Arial" w:cs="Arial"/>
          <w:color w:val="FF0000"/>
          <w:sz w:val="20"/>
          <w:szCs w:val="20"/>
        </w:rPr>
        <w:t>A</w:t>
      </w:r>
      <w:r w:rsidR="004E3738" w:rsidRPr="004E3738">
        <w:rPr>
          <w:rFonts w:ascii="Arial" w:hAnsi="Arial" w:cs="Arial"/>
          <w:color w:val="FF0000"/>
          <w:sz w:val="20"/>
          <w:szCs w:val="20"/>
        </w:rPr>
        <w:t>ction Point</w:t>
      </w:r>
      <w:r w:rsidRPr="004E3738">
        <w:rPr>
          <w:rFonts w:ascii="Arial" w:hAnsi="Arial" w:cs="Arial"/>
          <w:color w:val="FF0000"/>
          <w:sz w:val="20"/>
          <w:szCs w:val="20"/>
        </w:rPr>
        <w:t xml:space="preserve">: </w:t>
      </w:r>
      <w:r>
        <w:rPr>
          <w:rFonts w:ascii="Arial" w:hAnsi="Arial" w:cs="Arial"/>
          <w:sz w:val="20"/>
          <w:szCs w:val="20"/>
        </w:rPr>
        <w:t>GK/CP</w:t>
      </w:r>
      <w:r w:rsidR="004E3738">
        <w:rPr>
          <w:rFonts w:ascii="Arial" w:hAnsi="Arial" w:cs="Arial"/>
          <w:sz w:val="20"/>
          <w:szCs w:val="20"/>
        </w:rPr>
        <w:t>/SH</w:t>
      </w:r>
      <w:r>
        <w:rPr>
          <w:rFonts w:ascii="Arial" w:hAnsi="Arial" w:cs="Arial"/>
          <w:sz w:val="20"/>
          <w:szCs w:val="20"/>
        </w:rPr>
        <w:t xml:space="preserve"> to prepare the </w:t>
      </w:r>
      <w:r w:rsidR="00DB342C">
        <w:rPr>
          <w:rFonts w:ascii="Arial" w:hAnsi="Arial" w:cs="Arial"/>
          <w:sz w:val="20"/>
          <w:szCs w:val="20"/>
        </w:rPr>
        <w:t>two page report</w:t>
      </w:r>
      <w:r w:rsidR="004E3738">
        <w:rPr>
          <w:rFonts w:ascii="Arial" w:hAnsi="Arial" w:cs="Arial"/>
          <w:sz w:val="20"/>
          <w:szCs w:val="20"/>
        </w:rPr>
        <w:t xml:space="preserve"> and circulate to Commissioners.</w:t>
      </w:r>
      <w:r>
        <w:rPr>
          <w:rFonts w:ascii="Arial" w:hAnsi="Arial" w:cs="Arial"/>
          <w:sz w:val="20"/>
          <w:szCs w:val="20"/>
        </w:rPr>
        <w:t xml:space="preserve">  </w:t>
      </w:r>
    </w:p>
    <w:p w14:paraId="35AC98E1" w14:textId="3971C588" w:rsidR="00A117AA" w:rsidRDefault="00A117AA" w:rsidP="00721B5F">
      <w:pPr>
        <w:pStyle w:val="ListParagraph"/>
        <w:widowControl w:val="0"/>
        <w:autoSpaceDE w:val="0"/>
        <w:autoSpaceDN w:val="0"/>
        <w:adjustRightInd w:val="0"/>
        <w:ind w:left="1080" w:right="-1281"/>
        <w:rPr>
          <w:rFonts w:ascii="Arial" w:hAnsi="Arial" w:cs="Arial"/>
          <w:sz w:val="20"/>
          <w:szCs w:val="20"/>
        </w:rPr>
      </w:pPr>
    </w:p>
    <w:p w14:paraId="11C3E455" w14:textId="1D89E4F5" w:rsidR="00C2584A" w:rsidRDefault="00C2584A" w:rsidP="00C2584A">
      <w:pPr>
        <w:pStyle w:val="ListParagraph"/>
        <w:widowControl w:val="0"/>
        <w:numPr>
          <w:ilvl w:val="0"/>
          <w:numId w:val="28"/>
        </w:numPr>
        <w:autoSpaceDE w:val="0"/>
        <w:autoSpaceDN w:val="0"/>
        <w:adjustRightInd w:val="0"/>
        <w:ind w:right="-1281"/>
        <w:rPr>
          <w:rFonts w:ascii="Arial" w:hAnsi="Arial" w:cs="Arial"/>
          <w:b/>
          <w:bCs/>
          <w:sz w:val="20"/>
          <w:szCs w:val="20"/>
        </w:rPr>
      </w:pPr>
      <w:r w:rsidRPr="004E3951">
        <w:rPr>
          <w:rFonts w:ascii="Arial" w:hAnsi="Arial" w:cs="Arial"/>
          <w:b/>
          <w:bCs/>
          <w:sz w:val="20"/>
          <w:szCs w:val="20"/>
        </w:rPr>
        <w:t>DMC name change</w:t>
      </w:r>
    </w:p>
    <w:p w14:paraId="4E214FCA" w14:textId="1CE52473" w:rsidR="006D0B70" w:rsidRPr="006D0B70" w:rsidRDefault="00A746B5" w:rsidP="006D0B70">
      <w:pPr>
        <w:pStyle w:val="ListParagraph"/>
        <w:widowControl w:val="0"/>
        <w:autoSpaceDE w:val="0"/>
        <w:autoSpaceDN w:val="0"/>
        <w:adjustRightInd w:val="0"/>
        <w:ind w:left="1080" w:right="-1281"/>
        <w:rPr>
          <w:rFonts w:ascii="Arial" w:hAnsi="Arial" w:cs="Arial"/>
          <w:sz w:val="20"/>
          <w:szCs w:val="20"/>
        </w:rPr>
      </w:pPr>
      <w:r>
        <w:rPr>
          <w:rFonts w:ascii="Arial" w:hAnsi="Arial" w:cs="Arial"/>
          <w:sz w:val="20"/>
          <w:szCs w:val="20"/>
        </w:rPr>
        <w:t>The DMC’s</w:t>
      </w:r>
      <w:r w:rsidR="006D0B70" w:rsidRPr="006D0B70">
        <w:rPr>
          <w:rFonts w:ascii="Arial" w:hAnsi="Arial" w:cs="Arial"/>
          <w:sz w:val="20"/>
          <w:szCs w:val="20"/>
        </w:rPr>
        <w:t xml:space="preserve"> Certificate of Incorporation </w:t>
      </w:r>
      <w:r>
        <w:rPr>
          <w:rFonts w:ascii="Arial" w:hAnsi="Arial" w:cs="Arial"/>
          <w:sz w:val="20"/>
          <w:szCs w:val="20"/>
        </w:rPr>
        <w:t xml:space="preserve">for its new name </w:t>
      </w:r>
      <w:r w:rsidR="006D0B70" w:rsidRPr="006D0B70">
        <w:rPr>
          <w:rFonts w:ascii="Arial" w:hAnsi="Arial" w:cs="Arial"/>
          <w:sz w:val="20"/>
          <w:szCs w:val="20"/>
        </w:rPr>
        <w:t>had now been received</w:t>
      </w:r>
      <w:r w:rsidR="0003406D">
        <w:rPr>
          <w:rFonts w:ascii="Arial" w:hAnsi="Arial" w:cs="Arial"/>
          <w:sz w:val="20"/>
          <w:szCs w:val="20"/>
        </w:rPr>
        <w:t xml:space="preserve">, </w:t>
      </w:r>
      <w:r>
        <w:rPr>
          <w:rFonts w:ascii="Arial" w:hAnsi="Arial" w:cs="Arial"/>
          <w:sz w:val="20"/>
          <w:szCs w:val="20"/>
        </w:rPr>
        <w:t>and it was legally now the</w:t>
      </w:r>
      <w:r w:rsidR="006D0B70" w:rsidRPr="006D0B70">
        <w:rPr>
          <w:rFonts w:ascii="Arial" w:hAnsi="Arial" w:cs="Arial"/>
          <w:sz w:val="20"/>
          <w:szCs w:val="20"/>
        </w:rPr>
        <w:t xml:space="preserve"> Data and Marketing Commission.  </w:t>
      </w:r>
      <w:r w:rsidR="00035B7F">
        <w:rPr>
          <w:rFonts w:ascii="Arial" w:hAnsi="Arial" w:cs="Arial"/>
          <w:sz w:val="20"/>
          <w:szCs w:val="20"/>
        </w:rPr>
        <w:t>The DMA legal team</w:t>
      </w:r>
      <w:r>
        <w:rPr>
          <w:rFonts w:ascii="Arial" w:hAnsi="Arial" w:cs="Arial"/>
          <w:sz w:val="20"/>
          <w:szCs w:val="20"/>
        </w:rPr>
        <w:t xml:space="preserve"> had informed SH that any changes should be made as soon as possible and at the same time, so that the DMA Code is amended in line with the DMC website.  </w:t>
      </w:r>
      <w:r w:rsidR="006D0B70" w:rsidRPr="006D0B70">
        <w:rPr>
          <w:rFonts w:ascii="Arial" w:hAnsi="Arial" w:cs="Arial"/>
          <w:sz w:val="20"/>
          <w:szCs w:val="20"/>
        </w:rPr>
        <w:t>SH had arranged for the logo to be amended to incorporate the new name</w:t>
      </w:r>
      <w:r w:rsidR="0003406D">
        <w:rPr>
          <w:rFonts w:ascii="Arial" w:hAnsi="Arial" w:cs="Arial"/>
          <w:sz w:val="20"/>
          <w:szCs w:val="20"/>
        </w:rPr>
        <w:t>,</w:t>
      </w:r>
      <w:r w:rsidR="006D0B70" w:rsidRPr="006D0B70">
        <w:rPr>
          <w:rFonts w:ascii="Arial" w:hAnsi="Arial" w:cs="Arial"/>
          <w:sz w:val="20"/>
          <w:szCs w:val="20"/>
        </w:rPr>
        <w:t xml:space="preserve"> and </w:t>
      </w:r>
      <w:r>
        <w:rPr>
          <w:rFonts w:ascii="Arial" w:hAnsi="Arial" w:cs="Arial"/>
          <w:sz w:val="20"/>
          <w:szCs w:val="20"/>
        </w:rPr>
        <w:t xml:space="preserve">prepared </w:t>
      </w:r>
      <w:r w:rsidR="006D0B70" w:rsidRPr="006D0B70">
        <w:rPr>
          <w:rFonts w:ascii="Arial" w:hAnsi="Arial" w:cs="Arial"/>
          <w:sz w:val="20"/>
          <w:szCs w:val="20"/>
        </w:rPr>
        <w:t>stationery and website changes.  SH was liaising with JM to ensure that the name change would be accommodated onto the DMA website and the DMA Code as soon as possible.  This was likely to happen early in the new year.</w:t>
      </w:r>
    </w:p>
    <w:p w14:paraId="41A2B88A" w14:textId="77777777" w:rsidR="004E3951" w:rsidRDefault="004E3951" w:rsidP="004E3951">
      <w:pPr>
        <w:pStyle w:val="ListParagraph"/>
        <w:widowControl w:val="0"/>
        <w:autoSpaceDE w:val="0"/>
        <w:autoSpaceDN w:val="0"/>
        <w:adjustRightInd w:val="0"/>
        <w:ind w:left="1080" w:right="-1281"/>
        <w:rPr>
          <w:rFonts w:ascii="Arial" w:hAnsi="Arial" w:cs="Arial"/>
          <w:sz w:val="20"/>
          <w:szCs w:val="20"/>
        </w:rPr>
      </w:pPr>
    </w:p>
    <w:p w14:paraId="70297DD9" w14:textId="793538A2" w:rsidR="00C2584A" w:rsidRDefault="00C2584A" w:rsidP="00C2584A">
      <w:pPr>
        <w:pStyle w:val="ListParagraph"/>
        <w:widowControl w:val="0"/>
        <w:numPr>
          <w:ilvl w:val="0"/>
          <w:numId w:val="28"/>
        </w:numPr>
        <w:autoSpaceDE w:val="0"/>
        <w:autoSpaceDN w:val="0"/>
        <w:adjustRightInd w:val="0"/>
        <w:ind w:right="-1281"/>
        <w:rPr>
          <w:rFonts w:ascii="Arial" w:hAnsi="Arial" w:cs="Arial"/>
          <w:b/>
          <w:bCs/>
          <w:sz w:val="20"/>
          <w:szCs w:val="20"/>
        </w:rPr>
      </w:pPr>
      <w:r w:rsidRPr="004E3951">
        <w:rPr>
          <w:rFonts w:ascii="Arial" w:hAnsi="Arial" w:cs="Arial"/>
          <w:b/>
          <w:bCs/>
          <w:sz w:val="20"/>
          <w:szCs w:val="20"/>
        </w:rPr>
        <w:t xml:space="preserve">DMC privacy &amp; cookie policy </w:t>
      </w:r>
      <w:r w:rsidR="004E3951" w:rsidRPr="004E3951">
        <w:rPr>
          <w:rFonts w:ascii="Arial" w:hAnsi="Arial" w:cs="Arial"/>
          <w:b/>
          <w:bCs/>
          <w:sz w:val="20"/>
          <w:szCs w:val="20"/>
        </w:rPr>
        <w:t>–</w:t>
      </w:r>
      <w:r w:rsidRPr="004E3951">
        <w:rPr>
          <w:rFonts w:ascii="Arial" w:hAnsi="Arial" w:cs="Arial"/>
          <w:b/>
          <w:bCs/>
          <w:sz w:val="20"/>
          <w:szCs w:val="20"/>
        </w:rPr>
        <w:t xml:space="preserve"> update</w:t>
      </w:r>
    </w:p>
    <w:p w14:paraId="701C4D25" w14:textId="1DB40FFE" w:rsidR="004E3951" w:rsidRDefault="006D0B70" w:rsidP="006D0B70">
      <w:pPr>
        <w:pStyle w:val="ListParagraph"/>
        <w:widowControl w:val="0"/>
        <w:autoSpaceDE w:val="0"/>
        <w:autoSpaceDN w:val="0"/>
        <w:adjustRightInd w:val="0"/>
        <w:ind w:left="1080" w:right="-1281"/>
        <w:rPr>
          <w:rFonts w:ascii="Arial" w:hAnsi="Arial" w:cs="Arial"/>
          <w:sz w:val="20"/>
          <w:szCs w:val="20"/>
        </w:rPr>
      </w:pPr>
      <w:r w:rsidRPr="006D0B70">
        <w:rPr>
          <w:rFonts w:ascii="Arial" w:hAnsi="Arial" w:cs="Arial"/>
          <w:sz w:val="20"/>
          <w:szCs w:val="20"/>
        </w:rPr>
        <w:t>SH reported that in the light of new guidance</w:t>
      </w:r>
      <w:r>
        <w:rPr>
          <w:rFonts w:ascii="Arial" w:hAnsi="Arial" w:cs="Arial"/>
          <w:sz w:val="20"/>
          <w:szCs w:val="20"/>
        </w:rPr>
        <w:t xml:space="preserve"> on cookies</w:t>
      </w:r>
      <w:r w:rsidRPr="006D0B70">
        <w:rPr>
          <w:rFonts w:ascii="Arial" w:hAnsi="Arial" w:cs="Arial"/>
          <w:sz w:val="20"/>
          <w:szCs w:val="20"/>
        </w:rPr>
        <w:t>, the DMA legal department w</w:t>
      </w:r>
      <w:r>
        <w:rPr>
          <w:rFonts w:ascii="Arial" w:hAnsi="Arial" w:cs="Arial"/>
          <w:sz w:val="20"/>
          <w:szCs w:val="20"/>
        </w:rPr>
        <w:t xml:space="preserve">as </w:t>
      </w:r>
      <w:r w:rsidRPr="006D0B70">
        <w:rPr>
          <w:rFonts w:ascii="Arial" w:hAnsi="Arial" w:cs="Arial"/>
          <w:sz w:val="20"/>
          <w:szCs w:val="20"/>
        </w:rPr>
        <w:t>to look at the DMC’s policy</w:t>
      </w:r>
      <w:r>
        <w:rPr>
          <w:rFonts w:ascii="Arial" w:hAnsi="Arial" w:cs="Arial"/>
          <w:sz w:val="20"/>
          <w:szCs w:val="20"/>
        </w:rPr>
        <w:t xml:space="preserve"> </w:t>
      </w:r>
      <w:r w:rsidR="00242D92">
        <w:rPr>
          <w:rFonts w:ascii="Arial" w:hAnsi="Arial" w:cs="Arial"/>
          <w:sz w:val="20"/>
          <w:szCs w:val="20"/>
        </w:rPr>
        <w:t>and make any amendments if required.</w:t>
      </w:r>
      <w:r w:rsidR="004E3738">
        <w:rPr>
          <w:rFonts w:ascii="Arial" w:hAnsi="Arial" w:cs="Arial"/>
          <w:sz w:val="20"/>
          <w:szCs w:val="20"/>
        </w:rPr>
        <w:t xml:space="preserve">  JM said that the compliance department would be looking at this.  </w:t>
      </w:r>
    </w:p>
    <w:p w14:paraId="7C9B7612" w14:textId="730D93BC" w:rsidR="004E3738" w:rsidRDefault="004E3738" w:rsidP="006D0B70">
      <w:pPr>
        <w:pStyle w:val="ListParagraph"/>
        <w:widowControl w:val="0"/>
        <w:autoSpaceDE w:val="0"/>
        <w:autoSpaceDN w:val="0"/>
        <w:adjustRightInd w:val="0"/>
        <w:ind w:left="1080" w:right="-1281"/>
        <w:rPr>
          <w:rFonts w:ascii="Arial" w:hAnsi="Arial" w:cs="Arial"/>
          <w:sz w:val="20"/>
          <w:szCs w:val="20"/>
        </w:rPr>
      </w:pPr>
    </w:p>
    <w:p w14:paraId="6AE99598" w14:textId="5C8106CE" w:rsidR="004E3738" w:rsidRDefault="004E3738" w:rsidP="006D0B70">
      <w:pPr>
        <w:pStyle w:val="ListParagraph"/>
        <w:widowControl w:val="0"/>
        <w:autoSpaceDE w:val="0"/>
        <w:autoSpaceDN w:val="0"/>
        <w:adjustRightInd w:val="0"/>
        <w:ind w:left="1080" w:right="-1281"/>
        <w:rPr>
          <w:rFonts w:ascii="Arial" w:hAnsi="Arial" w:cs="Arial"/>
          <w:sz w:val="20"/>
          <w:szCs w:val="20"/>
        </w:rPr>
      </w:pPr>
      <w:r w:rsidRPr="004E3738">
        <w:rPr>
          <w:rFonts w:ascii="Arial" w:hAnsi="Arial" w:cs="Arial"/>
          <w:color w:val="FF0000"/>
          <w:sz w:val="20"/>
          <w:szCs w:val="20"/>
        </w:rPr>
        <w:t xml:space="preserve">Action Point:  </w:t>
      </w:r>
      <w:r>
        <w:rPr>
          <w:rFonts w:ascii="Arial" w:hAnsi="Arial" w:cs="Arial"/>
          <w:sz w:val="20"/>
          <w:szCs w:val="20"/>
        </w:rPr>
        <w:t>SH to liaise with DMA compliance in relation to DMC’s cookie and privacy policy.</w:t>
      </w:r>
    </w:p>
    <w:p w14:paraId="663E3BEA" w14:textId="7C8D70EC" w:rsidR="0059279A" w:rsidRDefault="0059279A" w:rsidP="006D0B70">
      <w:pPr>
        <w:pStyle w:val="ListParagraph"/>
        <w:widowControl w:val="0"/>
        <w:autoSpaceDE w:val="0"/>
        <w:autoSpaceDN w:val="0"/>
        <w:adjustRightInd w:val="0"/>
        <w:ind w:left="1080" w:right="-1281"/>
        <w:rPr>
          <w:rFonts w:ascii="Arial" w:hAnsi="Arial" w:cs="Arial"/>
          <w:sz w:val="20"/>
          <w:szCs w:val="20"/>
        </w:rPr>
      </w:pPr>
    </w:p>
    <w:p w14:paraId="61135B80" w14:textId="77777777" w:rsidR="004E3951" w:rsidRDefault="004E3951" w:rsidP="004E3951">
      <w:pPr>
        <w:pStyle w:val="ListParagraph"/>
        <w:widowControl w:val="0"/>
        <w:autoSpaceDE w:val="0"/>
        <w:autoSpaceDN w:val="0"/>
        <w:adjustRightInd w:val="0"/>
        <w:ind w:left="1080" w:right="-1281"/>
        <w:rPr>
          <w:rFonts w:ascii="Arial" w:hAnsi="Arial" w:cs="Arial"/>
          <w:sz w:val="20"/>
          <w:szCs w:val="20"/>
        </w:rPr>
      </w:pPr>
    </w:p>
    <w:p w14:paraId="1C9336B4" w14:textId="6DF13C78" w:rsidR="00C2584A" w:rsidRDefault="00C2584A" w:rsidP="00C2584A">
      <w:pPr>
        <w:pStyle w:val="ListParagraph"/>
        <w:widowControl w:val="0"/>
        <w:numPr>
          <w:ilvl w:val="0"/>
          <w:numId w:val="28"/>
        </w:numPr>
        <w:autoSpaceDE w:val="0"/>
        <w:autoSpaceDN w:val="0"/>
        <w:adjustRightInd w:val="0"/>
        <w:ind w:right="-1281"/>
        <w:rPr>
          <w:rFonts w:ascii="Arial" w:hAnsi="Arial" w:cs="Arial"/>
          <w:b/>
          <w:bCs/>
          <w:sz w:val="20"/>
          <w:szCs w:val="20"/>
        </w:rPr>
      </w:pPr>
      <w:r w:rsidRPr="004E3951">
        <w:rPr>
          <w:rFonts w:ascii="Arial" w:hAnsi="Arial" w:cs="Arial"/>
          <w:b/>
          <w:bCs/>
          <w:sz w:val="20"/>
          <w:szCs w:val="20"/>
        </w:rPr>
        <w:t xml:space="preserve">DMC database training </w:t>
      </w:r>
      <w:r w:rsidR="004E3951" w:rsidRPr="004E3951">
        <w:rPr>
          <w:rFonts w:ascii="Arial" w:hAnsi="Arial" w:cs="Arial"/>
          <w:b/>
          <w:bCs/>
          <w:sz w:val="20"/>
          <w:szCs w:val="20"/>
        </w:rPr>
        <w:t>–</w:t>
      </w:r>
      <w:r w:rsidRPr="004E3951">
        <w:rPr>
          <w:rFonts w:ascii="Arial" w:hAnsi="Arial" w:cs="Arial"/>
          <w:b/>
          <w:bCs/>
          <w:sz w:val="20"/>
          <w:szCs w:val="20"/>
        </w:rPr>
        <w:t xml:space="preserve"> update</w:t>
      </w:r>
    </w:p>
    <w:p w14:paraId="5AA9C15A" w14:textId="550922A4" w:rsidR="006D0B70" w:rsidRDefault="006D0B70" w:rsidP="006D0B70">
      <w:pPr>
        <w:widowControl w:val="0"/>
        <w:autoSpaceDE w:val="0"/>
        <w:autoSpaceDN w:val="0"/>
        <w:adjustRightInd w:val="0"/>
        <w:ind w:left="1080" w:right="-1281"/>
        <w:rPr>
          <w:rFonts w:ascii="Arial" w:hAnsi="Arial" w:cs="Arial"/>
          <w:sz w:val="20"/>
          <w:szCs w:val="20"/>
        </w:rPr>
      </w:pPr>
      <w:r w:rsidRPr="006D0B70">
        <w:rPr>
          <w:rFonts w:ascii="Arial" w:hAnsi="Arial" w:cs="Arial"/>
          <w:sz w:val="20"/>
          <w:szCs w:val="20"/>
        </w:rPr>
        <w:t xml:space="preserve">SH reported that training for two DMA staff </w:t>
      </w:r>
      <w:r w:rsidR="004E3738">
        <w:rPr>
          <w:rFonts w:ascii="Arial" w:hAnsi="Arial" w:cs="Arial"/>
          <w:sz w:val="20"/>
          <w:szCs w:val="20"/>
        </w:rPr>
        <w:t xml:space="preserve">(which ML would identify) </w:t>
      </w:r>
      <w:r w:rsidRPr="006D0B70">
        <w:rPr>
          <w:rFonts w:ascii="Arial" w:hAnsi="Arial" w:cs="Arial"/>
          <w:sz w:val="20"/>
          <w:szCs w:val="20"/>
        </w:rPr>
        <w:t>would be undertaken early in the New Year.  The DMC’s database consultant</w:t>
      </w:r>
      <w:r w:rsidR="00035B7F">
        <w:rPr>
          <w:rFonts w:ascii="Arial" w:hAnsi="Arial" w:cs="Arial"/>
          <w:sz w:val="20"/>
          <w:szCs w:val="20"/>
        </w:rPr>
        <w:t xml:space="preserve"> </w:t>
      </w:r>
      <w:r w:rsidRPr="006D0B70">
        <w:rPr>
          <w:rFonts w:ascii="Arial" w:hAnsi="Arial" w:cs="Arial"/>
          <w:sz w:val="20"/>
          <w:szCs w:val="20"/>
        </w:rPr>
        <w:t xml:space="preserve">had suggested a two hour training </w:t>
      </w:r>
      <w:r w:rsidR="0003406D">
        <w:rPr>
          <w:rFonts w:ascii="Arial" w:hAnsi="Arial" w:cs="Arial"/>
          <w:sz w:val="20"/>
          <w:szCs w:val="20"/>
        </w:rPr>
        <w:t xml:space="preserve">session </w:t>
      </w:r>
      <w:r w:rsidR="00242D92">
        <w:rPr>
          <w:rFonts w:ascii="Arial" w:hAnsi="Arial" w:cs="Arial"/>
          <w:sz w:val="20"/>
          <w:szCs w:val="20"/>
        </w:rPr>
        <w:t xml:space="preserve">and this would be </w:t>
      </w:r>
      <w:r w:rsidR="0003406D">
        <w:rPr>
          <w:rFonts w:ascii="Arial" w:hAnsi="Arial" w:cs="Arial"/>
          <w:sz w:val="20"/>
          <w:szCs w:val="20"/>
        </w:rPr>
        <w:t>supported</w:t>
      </w:r>
      <w:r w:rsidRPr="006D0B70">
        <w:rPr>
          <w:rFonts w:ascii="Arial" w:hAnsi="Arial" w:cs="Arial"/>
          <w:sz w:val="20"/>
          <w:szCs w:val="20"/>
        </w:rPr>
        <w:t xml:space="preserve"> </w:t>
      </w:r>
      <w:r w:rsidR="00242D92">
        <w:rPr>
          <w:rFonts w:ascii="Arial" w:hAnsi="Arial" w:cs="Arial"/>
          <w:sz w:val="20"/>
          <w:szCs w:val="20"/>
        </w:rPr>
        <w:t>by</w:t>
      </w:r>
      <w:r w:rsidRPr="006D0B70">
        <w:rPr>
          <w:rFonts w:ascii="Arial" w:hAnsi="Arial" w:cs="Arial"/>
          <w:sz w:val="20"/>
          <w:szCs w:val="20"/>
        </w:rPr>
        <w:t xml:space="preserve"> a</w:t>
      </w:r>
      <w:r w:rsidR="0003406D">
        <w:rPr>
          <w:rFonts w:ascii="Arial" w:hAnsi="Arial" w:cs="Arial"/>
          <w:sz w:val="20"/>
          <w:szCs w:val="20"/>
        </w:rPr>
        <w:t xml:space="preserve">n accompanying </w:t>
      </w:r>
      <w:r w:rsidRPr="006D0B70">
        <w:rPr>
          <w:rFonts w:ascii="Arial" w:hAnsi="Arial" w:cs="Arial"/>
          <w:sz w:val="20"/>
          <w:szCs w:val="20"/>
        </w:rPr>
        <w:t>handbook.</w:t>
      </w:r>
    </w:p>
    <w:p w14:paraId="26E733CC" w14:textId="0EBAEDC8" w:rsidR="004E3738" w:rsidRDefault="004E3738" w:rsidP="006D0B70">
      <w:pPr>
        <w:widowControl w:val="0"/>
        <w:autoSpaceDE w:val="0"/>
        <w:autoSpaceDN w:val="0"/>
        <w:adjustRightInd w:val="0"/>
        <w:ind w:left="1080" w:right="-1281"/>
        <w:rPr>
          <w:rFonts w:ascii="Arial" w:hAnsi="Arial" w:cs="Arial"/>
          <w:sz w:val="20"/>
          <w:szCs w:val="20"/>
        </w:rPr>
      </w:pPr>
    </w:p>
    <w:p w14:paraId="3440CEE0" w14:textId="11FA5BE4" w:rsidR="004E3738" w:rsidRDefault="004E3738" w:rsidP="006D0B70">
      <w:pPr>
        <w:widowControl w:val="0"/>
        <w:autoSpaceDE w:val="0"/>
        <w:autoSpaceDN w:val="0"/>
        <w:adjustRightInd w:val="0"/>
        <w:ind w:left="1080" w:right="-1281"/>
        <w:rPr>
          <w:rFonts w:ascii="Arial" w:hAnsi="Arial" w:cs="Arial"/>
          <w:sz w:val="20"/>
          <w:szCs w:val="20"/>
        </w:rPr>
      </w:pPr>
      <w:r>
        <w:rPr>
          <w:rFonts w:ascii="Arial" w:hAnsi="Arial" w:cs="Arial"/>
          <w:sz w:val="20"/>
          <w:szCs w:val="20"/>
        </w:rPr>
        <w:t>SD suggested a review of the DMC database.</w:t>
      </w:r>
    </w:p>
    <w:p w14:paraId="4CA3EECD" w14:textId="480D186C" w:rsidR="004E3738" w:rsidRDefault="004E3738" w:rsidP="006D0B70">
      <w:pPr>
        <w:widowControl w:val="0"/>
        <w:autoSpaceDE w:val="0"/>
        <w:autoSpaceDN w:val="0"/>
        <w:adjustRightInd w:val="0"/>
        <w:ind w:left="1080" w:right="-1281"/>
        <w:rPr>
          <w:rFonts w:ascii="Arial" w:hAnsi="Arial" w:cs="Arial"/>
          <w:sz w:val="20"/>
          <w:szCs w:val="20"/>
        </w:rPr>
      </w:pPr>
    </w:p>
    <w:p w14:paraId="396EBAEE" w14:textId="3D47CFDE" w:rsidR="004E3738" w:rsidRDefault="004E3738" w:rsidP="006D0B70">
      <w:pPr>
        <w:widowControl w:val="0"/>
        <w:autoSpaceDE w:val="0"/>
        <w:autoSpaceDN w:val="0"/>
        <w:adjustRightInd w:val="0"/>
        <w:ind w:left="1080" w:right="-1281"/>
        <w:rPr>
          <w:rFonts w:ascii="Arial" w:hAnsi="Arial" w:cs="Arial"/>
          <w:sz w:val="20"/>
          <w:szCs w:val="20"/>
        </w:rPr>
      </w:pPr>
      <w:r w:rsidRPr="004E3738">
        <w:rPr>
          <w:rFonts w:ascii="Arial" w:hAnsi="Arial" w:cs="Arial"/>
          <w:color w:val="FF0000"/>
          <w:sz w:val="20"/>
          <w:szCs w:val="20"/>
        </w:rPr>
        <w:t xml:space="preserve">Action Point:  </w:t>
      </w:r>
      <w:r>
        <w:rPr>
          <w:rFonts w:ascii="Arial" w:hAnsi="Arial" w:cs="Arial"/>
          <w:sz w:val="20"/>
          <w:szCs w:val="20"/>
        </w:rPr>
        <w:t>SH</w:t>
      </w:r>
      <w:r w:rsidR="00CB1C12">
        <w:rPr>
          <w:rFonts w:ascii="Arial" w:hAnsi="Arial" w:cs="Arial"/>
          <w:sz w:val="20"/>
          <w:szCs w:val="20"/>
        </w:rPr>
        <w:t>/SD</w:t>
      </w:r>
      <w:r>
        <w:rPr>
          <w:rFonts w:ascii="Arial" w:hAnsi="Arial" w:cs="Arial"/>
          <w:sz w:val="20"/>
          <w:szCs w:val="20"/>
        </w:rPr>
        <w:t xml:space="preserve"> to arrange</w:t>
      </w:r>
      <w:r w:rsidR="00CB1C12">
        <w:rPr>
          <w:rFonts w:ascii="Arial" w:hAnsi="Arial" w:cs="Arial"/>
          <w:sz w:val="20"/>
          <w:szCs w:val="20"/>
        </w:rPr>
        <w:t xml:space="preserve"> database review meeting</w:t>
      </w:r>
      <w:r>
        <w:rPr>
          <w:rFonts w:ascii="Arial" w:hAnsi="Arial" w:cs="Arial"/>
          <w:sz w:val="20"/>
          <w:szCs w:val="20"/>
        </w:rPr>
        <w:t>.</w:t>
      </w:r>
    </w:p>
    <w:p w14:paraId="6D68DAFE" w14:textId="6AA63D74" w:rsidR="00424254" w:rsidRDefault="00424254" w:rsidP="006D0B70">
      <w:pPr>
        <w:widowControl w:val="0"/>
        <w:autoSpaceDE w:val="0"/>
        <w:autoSpaceDN w:val="0"/>
        <w:adjustRightInd w:val="0"/>
        <w:ind w:left="1080" w:right="-1281"/>
        <w:rPr>
          <w:rFonts w:ascii="Arial" w:hAnsi="Arial" w:cs="Arial"/>
          <w:sz w:val="20"/>
          <w:szCs w:val="20"/>
        </w:rPr>
      </w:pPr>
    </w:p>
    <w:p w14:paraId="3AF633CE" w14:textId="59BC0404" w:rsidR="00C2584A" w:rsidRDefault="00C2584A" w:rsidP="00C2584A">
      <w:pPr>
        <w:pStyle w:val="ListParagraph"/>
        <w:widowControl w:val="0"/>
        <w:numPr>
          <w:ilvl w:val="0"/>
          <w:numId w:val="28"/>
        </w:numPr>
        <w:autoSpaceDE w:val="0"/>
        <w:autoSpaceDN w:val="0"/>
        <w:adjustRightInd w:val="0"/>
        <w:ind w:right="-1281"/>
        <w:rPr>
          <w:rFonts w:ascii="Arial" w:hAnsi="Arial" w:cs="Arial"/>
          <w:b/>
          <w:bCs/>
          <w:sz w:val="20"/>
          <w:szCs w:val="20"/>
        </w:rPr>
      </w:pPr>
      <w:r w:rsidRPr="004E3951">
        <w:rPr>
          <w:rFonts w:ascii="Arial" w:hAnsi="Arial" w:cs="Arial"/>
          <w:b/>
          <w:bCs/>
          <w:sz w:val="20"/>
          <w:szCs w:val="20"/>
        </w:rPr>
        <w:t>Co</w:t>
      </w:r>
      <w:r w:rsidR="00242D92">
        <w:rPr>
          <w:rFonts w:ascii="Arial" w:hAnsi="Arial" w:cs="Arial"/>
          <w:b/>
          <w:bCs/>
          <w:sz w:val="20"/>
          <w:szCs w:val="20"/>
        </w:rPr>
        <w:t>mpany</w:t>
      </w:r>
      <w:r w:rsidRPr="004E3951">
        <w:rPr>
          <w:rFonts w:ascii="Arial" w:hAnsi="Arial" w:cs="Arial"/>
          <w:b/>
          <w:bCs/>
          <w:sz w:val="20"/>
          <w:szCs w:val="20"/>
        </w:rPr>
        <w:t xml:space="preserve"> Secretary position</w:t>
      </w:r>
    </w:p>
    <w:p w14:paraId="76EF4F12" w14:textId="06FE5C78" w:rsidR="004E3951" w:rsidRDefault="006D0B70" w:rsidP="006D0B70">
      <w:pPr>
        <w:pStyle w:val="ListParagraph"/>
        <w:widowControl w:val="0"/>
        <w:autoSpaceDE w:val="0"/>
        <w:autoSpaceDN w:val="0"/>
        <w:adjustRightInd w:val="0"/>
        <w:ind w:left="1080" w:right="-1281"/>
        <w:rPr>
          <w:rFonts w:ascii="Arial" w:hAnsi="Arial" w:cs="Arial"/>
          <w:sz w:val="20"/>
          <w:szCs w:val="20"/>
        </w:rPr>
      </w:pPr>
      <w:r w:rsidRPr="006D0B70">
        <w:rPr>
          <w:rFonts w:ascii="Arial" w:hAnsi="Arial" w:cs="Arial"/>
          <w:sz w:val="20"/>
          <w:szCs w:val="20"/>
        </w:rPr>
        <w:t>SH reported that there was to be a replacement Company Secretary.</w:t>
      </w:r>
      <w:r>
        <w:rPr>
          <w:rFonts w:ascii="Arial" w:hAnsi="Arial" w:cs="Arial"/>
          <w:sz w:val="20"/>
          <w:szCs w:val="20"/>
        </w:rPr>
        <w:t xml:space="preserve">  Further details would be provided as soon as possible.</w:t>
      </w:r>
    </w:p>
    <w:p w14:paraId="672E1719" w14:textId="77777777" w:rsidR="00CB1C12" w:rsidRDefault="00CB1C12" w:rsidP="006D0B70">
      <w:pPr>
        <w:pStyle w:val="ListParagraph"/>
        <w:widowControl w:val="0"/>
        <w:autoSpaceDE w:val="0"/>
        <w:autoSpaceDN w:val="0"/>
        <w:adjustRightInd w:val="0"/>
        <w:ind w:left="1080" w:right="-1281"/>
        <w:rPr>
          <w:rFonts w:ascii="Arial" w:hAnsi="Arial" w:cs="Arial"/>
          <w:sz w:val="20"/>
          <w:szCs w:val="20"/>
        </w:rPr>
      </w:pPr>
    </w:p>
    <w:p w14:paraId="453613B3" w14:textId="469E83E8" w:rsidR="004E3951" w:rsidRDefault="004E3951" w:rsidP="004E3951">
      <w:pPr>
        <w:widowControl w:val="0"/>
        <w:autoSpaceDE w:val="0"/>
        <w:autoSpaceDN w:val="0"/>
        <w:adjustRightInd w:val="0"/>
        <w:ind w:right="-1281"/>
        <w:rPr>
          <w:rFonts w:ascii="Arial" w:hAnsi="Arial" w:cs="Arial"/>
          <w:sz w:val="20"/>
          <w:szCs w:val="20"/>
        </w:rPr>
      </w:pPr>
    </w:p>
    <w:p w14:paraId="4A3738DE" w14:textId="77777777" w:rsidR="004E3951" w:rsidRPr="004E3951" w:rsidRDefault="004E3951" w:rsidP="004E3951">
      <w:pPr>
        <w:widowControl w:val="0"/>
        <w:autoSpaceDE w:val="0"/>
        <w:autoSpaceDN w:val="0"/>
        <w:adjustRightInd w:val="0"/>
        <w:ind w:right="-1281"/>
        <w:rPr>
          <w:rFonts w:ascii="Arial" w:hAnsi="Arial" w:cs="Arial"/>
          <w:sz w:val="20"/>
          <w:szCs w:val="20"/>
        </w:rPr>
      </w:pPr>
    </w:p>
    <w:p w14:paraId="035CCA94" w14:textId="5CEF06BE" w:rsidR="00C2584A" w:rsidRDefault="00C2584A" w:rsidP="00C2584A">
      <w:pPr>
        <w:widowControl w:val="0"/>
        <w:autoSpaceDE w:val="0"/>
        <w:autoSpaceDN w:val="0"/>
        <w:adjustRightInd w:val="0"/>
        <w:ind w:right="-1281"/>
        <w:rPr>
          <w:rFonts w:ascii="Arial" w:hAnsi="Arial" w:cs="Arial"/>
          <w:sz w:val="20"/>
          <w:szCs w:val="20"/>
        </w:rPr>
      </w:pPr>
    </w:p>
    <w:p w14:paraId="58E2952B" w14:textId="77777777" w:rsidR="00035B7F" w:rsidRDefault="00035B7F" w:rsidP="00C2584A">
      <w:pPr>
        <w:widowControl w:val="0"/>
        <w:autoSpaceDE w:val="0"/>
        <w:autoSpaceDN w:val="0"/>
        <w:adjustRightInd w:val="0"/>
        <w:ind w:right="-1281"/>
        <w:rPr>
          <w:rFonts w:ascii="Arial" w:hAnsi="Arial" w:cs="Arial"/>
          <w:sz w:val="20"/>
          <w:szCs w:val="20"/>
        </w:rPr>
      </w:pPr>
    </w:p>
    <w:p w14:paraId="4ABCD004" w14:textId="77777777" w:rsidR="00224153" w:rsidRDefault="00224153" w:rsidP="00C2584A">
      <w:pPr>
        <w:widowControl w:val="0"/>
        <w:autoSpaceDE w:val="0"/>
        <w:autoSpaceDN w:val="0"/>
        <w:adjustRightInd w:val="0"/>
        <w:ind w:right="-1281"/>
        <w:rPr>
          <w:rFonts w:ascii="Arial" w:hAnsi="Arial" w:cs="Arial"/>
          <w:sz w:val="20"/>
          <w:szCs w:val="20"/>
        </w:rPr>
      </w:pPr>
    </w:p>
    <w:p w14:paraId="77B3CF70" w14:textId="4829FD17" w:rsidR="004E3738" w:rsidRDefault="004E3738" w:rsidP="00C2584A">
      <w:pPr>
        <w:widowControl w:val="0"/>
        <w:autoSpaceDE w:val="0"/>
        <w:autoSpaceDN w:val="0"/>
        <w:adjustRightInd w:val="0"/>
        <w:ind w:right="-1281"/>
        <w:rPr>
          <w:rFonts w:ascii="Arial" w:hAnsi="Arial" w:cs="Arial"/>
          <w:sz w:val="20"/>
          <w:szCs w:val="20"/>
        </w:rPr>
      </w:pPr>
    </w:p>
    <w:p w14:paraId="0DDF2982" w14:textId="77777777" w:rsidR="004E3738" w:rsidRDefault="004E3738" w:rsidP="00C2584A">
      <w:pPr>
        <w:widowControl w:val="0"/>
        <w:autoSpaceDE w:val="0"/>
        <w:autoSpaceDN w:val="0"/>
        <w:adjustRightInd w:val="0"/>
        <w:ind w:right="-1281"/>
        <w:rPr>
          <w:rFonts w:ascii="Arial" w:hAnsi="Arial" w:cs="Arial"/>
          <w:sz w:val="20"/>
          <w:szCs w:val="20"/>
        </w:rPr>
      </w:pPr>
    </w:p>
    <w:p w14:paraId="2B0BAF3E" w14:textId="1CF2EB0B" w:rsidR="00C2584A" w:rsidRPr="00C2584A" w:rsidRDefault="00C2584A" w:rsidP="00C2584A">
      <w:pPr>
        <w:pStyle w:val="ListParagraph"/>
        <w:widowControl w:val="0"/>
        <w:numPr>
          <w:ilvl w:val="0"/>
          <w:numId w:val="18"/>
        </w:numPr>
        <w:autoSpaceDE w:val="0"/>
        <w:autoSpaceDN w:val="0"/>
        <w:adjustRightInd w:val="0"/>
        <w:ind w:right="-1281"/>
        <w:rPr>
          <w:rFonts w:ascii="Arial" w:hAnsi="Arial" w:cs="Arial"/>
          <w:b/>
          <w:bCs/>
          <w:sz w:val="20"/>
          <w:szCs w:val="20"/>
          <w:u w:val="single"/>
        </w:rPr>
      </w:pPr>
      <w:r w:rsidRPr="00C2584A">
        <w:rPr>
          <w:rFonts w:ascii="Arial" w:hAnsi="Arial" w:cs="Arial"/>
          <w:b/>
          <w:bCs/>
          <w:sz w:val="20"/>
          <w:szCs w:val="20"/>
          <w:u w:val="single"/>
        </w:rPr>
        <w:lastRenderedPageBreak/>
        <w:t>Complaints</w:t>
      </w:r>
      <w:r w:rsidR="004E3951">
        <w:rPr>
          <w:rFonts w:ascii="Arial" w:hAnsi="Arial" w:cs="Arial"/>
          <w:b/>
          <w:bCs/>
          <w:sz w:val="20"/>
          <w:szCs w:val="20"/>
          <w:u w:val="single"/>
        </w:rPr>
        <w:t xml:space="preserve"> </w:t>
      </w:r>
    </w:p>
    <w:p w14:paraId="4F9269DF" w14:textId="3EF46654" w:rsidR="00C2584A" w:rsidRDefault="00C2584A" w:rsidP="00C179A3">
      <w:pPr>
        <w:rPr>
          <w:rFonts w:ascii="Arial" w:hAnsi="Arial" w:cs="Arial"/>
          <w:sz w:val="20"/>
          <w:szCs w:val="20"/>
        </w:rPr>
      </w:pPr>
    </w:p>
    <w:p w14:paraId="6A38FA93" w14:textId="27F27364" w:rsidR="00C2584A" w:rsidRDefault="002E1092" w:rsidP="00C2584A">
      <w:pPr>
        <w:widowControl w:val="0"/>
        <w:numPr>
          <w:ilvl w:val="0"/>
          <w:numId w:val="27"/>
        </w:numPr>
        <w:overflowPunct w:val="0"/>
        <w:autoSpaceDE w:val="0"/>
        <w:autoSpaceDN w:val="0"/>
        <w:adjustRightInd w:val="0"/>
        <w:rPr>
          <w:rFonts w:ascii="Arial" w:hAnsi="Arial" w:cs="Arial"/>
          <w:b/>
          <w:kern w:val="28"/>
          <w:sz w:val="20"/>
          <w:szCs w:val="20"/>
        </w:rPr>
      </w:pPr>
      <w:r>
        <w:rPr>
          <w:rFonts w:ascii="Arial" w:hAnsi="Arial" w:cs="Arial"/>
          <w:b/>
          <w:kern w:val="28"/>
          <w:sz w:val="20"/>
          <w:szCs w:val="20"/>
        </w:rPr>
        <w:t>October</w:t>
      </w:r>
      <w:r w:rsidR="006D0B70">
        <w:rPr>
          <w:rFonts w:ascii="Arial" w:hAnsi="Arial" w:cs="Arial"/>
          <w:b/>
          <w:kern w:val="28"/>
          <w:sz w:val="20"/>
          <w:szCs w:val="20"/>
        </w:rPr>
        <w:t xml:space="preserve"> - </w:t>
      </w:r>
      <w:r w:rsidR="00C2584A" w:rsidRPr="004E3951">
        <w:rPr>
          <w:rFonts w:ascii="Arial" w:hAnsi="Arial" w:cs="Arial"/>
          <w:b/>
          <w:kern w:val="28"/>
          <w:sz w:val="20"/>
          <w:szCs w:val="20"/>
        </w:rPr>
        <w:t>November complaints (enc)</w:t>
      </w:r>
    </w:p>
    <w:p w14:paraId="6CBCF067" w14:textId="594E74BC" w:rsidR="006D0B70" w:rsidRDefault="006D0B70" w:rsidP="006D0B70">
      <w:pPr>
        <w:widowControl w:val="0"/>
        <w:overflowPunct w:val="0"/>
        <w:autoSpaceDE w:val="0"/>
        <w:autoSpaceDN w:val="0"/>
        <w:adjustRightInd w:val="0"/>
        <w:ind w:left="1080"/>
        <w:rPr>
          <w:rFonts w:ascii="Arial" w:hAnsi="Arial" w:cs="Arial"/>
          <w:bCs/>
          <w:kern w:val="28"/>
          <w:sz w:val="20"/>
          <w:szCs w:val="20"/>
        </w:rPr>
      </w:pPr>
      <w:r w:rsidRPr="002E1092">
        <w:rPr>
          <w:rFonts w:ascii="Arial" w:hAnsi="Arial" w:cs="Arial"/>
          <w:bCs/>
          <w:kern w:val="28"/>
          <w:sz w:val="20"/>
          <w:szCs w:val="20"/>
        </w:rPr>
        <w:t xml:space="preserve">SH </w:t>
      </w:r>
      <w:r w:rsidR="002E1092" w:rsidRPr="002E1092">
        <w:rPr>
          <w:rFonts w:ascii="Arial" w:hAnsi="Arial" w:cs="Arial"/>
          <w:bCs/>
          <w:kern w:val="28"/>
          <w:sz w:val="20"/>
          <w:szCs w:val="20"/>
        </w:rPr>
        <w:t>had circulated summaries of complaints for the last two months.</w:t>
      </w:r>
      <w:r w:rsidR="004E3738">
        <w:rPr>
          <w:rFonts w:ascii="Arial" w:hAnsi="Arial" w:cs="Arial"/>
          <w:bCs/>
          <w:kern w:val="28"/>
          <w:sz w:val="20"/>
          <w:szCs w:val="20"/>
        </w:rPr>
        <w:t xml:space="preserve">  </w:t>
      </w:r>
    </w:p>
    <w:p w14:paraId="7BC0B42F" w14:textId="2ACD75F2" w:rsidR="004E3738" w:rsidRDefault="004E3738" w:rsidP="006D0B70">
      <w:pPr>
        <w:widowControl w:val="0"/>
        <w:overflowPunct w:val="0"/>
        <w:autoSpaceDE w:val="0"/>
        <w:autoSpaceDN w:val="0"/>
        <w:adjustRightInd w:val="0"/>
        <w:ind w:left="1080"/>
        <w:rPr>
          <w:rFonts w:ascii="Arial" w:hAnsi="Arial" w:cs="Arial"/>
          <w:bCs/>
          <w:kern w:val="28"/>
          <w:sz w:val="20"/>
          <w:szCs w:val="20"/>
        </w:rPr>
      </w:pPr>
    </w:p>
    <w:p w14:paraId="27329CF5" w14:textId="088F7A99" w:rsidR="004E3738" w:rsidRDefault="004E3738" w:rsidP="006D0B70">
      <w:pPr>
        <w:widowControl w:val="0"/>
        <w:overflowPunct w:val="0"/>
        <w:autoSpaceDE w:val="0"/>
        <w:autoSpaceDN w:val="0"/>
        <w:adjustRightInd w:val="0"/>
        <w:ind w:left="1080"/>
        <w:rPr>
          <w:rFonts w:ascii="Arial" w:hAnsi="Arial" w:cs="Arial"/>
          <w:bCs/>
          <w:kern w:val="28"/>
          <w:sz w:val="20"/>
          <w:szCs w:val="20"/>
        </w:rPr>
      </w:pPr>
      <w:r>
        <w:rPr>
          <w:rFonts w:ascii="Arial" w:hAnsi="Arial" w:cs="Arial"/>
          <w:bCs/>
          <w:kern w:val="28"/>
          <w:sz w:val="20"/>
          <w:szCs w:val="20"/>
        </w:rPr>
        <w:t>In particular, there had been two complaints against a member in the door drop delivery sector.  SH reported that there had been no responses to the DMC’s enquiries, despite repeated reminders.  The cases would now progress to a formal adjudication.</w:t>
      </w:r>
    </w:p>
    <w:p w14:paraId="035F0605" w14:textId="6F769766" w:rsidR="004E3738" w:rsidRDefault="004E3738" w:rsidP="006D0B70">
      <w:pPr>
        <w:widowControl w:val="0"/>
        <w:overflowPunct w:val="0"/>
        <w:autoSpaceDE w:val="0"/>
        <w:autoSpaceDN w:val="0"/>
        <w:adjustRightInd w:val="0"/>
        <w:ind w:left="1080"/>
        <w:rPr>
          <w:rFonts w:ascii="Arial" w:hAnsi="Arial" w:cs="Arial"/>
          <w:bCs/>
          <w:kern w:val="28"/>
          <w:sz w:val="20"/>
          <w:szCs w:val="20"/>
        </w:rPr>
      </w:pPr>
    </w:p>
    <w:p w14:paraId="17E1CCD1" w14:textId="271F38F0" w:rsidR="004E3738" w:rsidRDefault="004E3738" w:rsidP="006D0B70">
      <w:pPr>
        <w:widowControl w:val="0"/>
        <w:overflowPunct w:val="0"/>
        <w:autoSpaceDE w:val="0"/>
        <w:autoSpaceDN w:val="0"/>
        <w:adjustRightInd w:val="0"/>
        <w:ind w:left="1080"/>
        <w:rPr>
          <w:rFonts w:ascii="Arial" w:hAnsi="Arial" w:cs="Arial"/>
          <w:bCs/>
          <w:kern w:val="28"/>
          <w:sz w:val="20"/>
          <w:szCs w:val="20"/>
        </w:rPr>
      </w:pPr>
      <w:r>
        <w:rPr>
          <w:rFonts w:ascii="Arial" w:hAnsi="Arial" w:cs="Arial"/>
          <w:bCs/>
          <w:kern w:val="28"/>
          <w:sz w:val="20"/>
          <w:szCs w:val="20"/>
        </w:rPr>
        <w:t>An ongoing complaint about an order of business to business email data which resulted in the complainant being blacklisted from its email platform provider was also discussed.  CP had liaised with SH on this complaint.</w:t>
      </w:r>
    </w:p>
    <w:p w14:paraId="73D80462" w14:textId="412D2275" w:rsidR="004E3738" w:rsidRDefault="004E3738" w:rsidP="006D0B70">
      <w:pPr>
        <w:widowControl w:val="0"/>
        <w:overflowPunct w:val="0"/>
        <w:autoSpaceDE w:val="0"/>
        <w:autoSpaceDN w:val="0"/>
        <w:adjustRightInd w:val="0"/>
        <w:ind w:left="1080"/>
        <w:rPr>
          <w:rFonts w:ascii="Arial" w:hAnsi="Arial" w:cs="Arial"/>
          <w:bCs/>
          <w:kern w:val="28"/>
          <w:sz w:val="20"/>
          <w:szCs w:val="20"/>
        </w:rPr>
      </w:pPr>
    </w:p>
    <w:p w14:paraId="7B8FA9E8" w14:textId="60C0D137" w:rsidR="004E3738" w:rsidRDefault="004E3738" w:rsidP="006D0B70">
      <w:pPr>
        <w:widowControl w:val="0"/>
        <w:overflowPunct w:val="0"/>
        <w:autoSpaceDE w:val="0"/>
        <w:autoSpaceDN w:val="0"/>
        <w:adjustRightInd w:val="0"/>
        <w:ind w:left="1080"/>
        <w:rPr>
          <w:rFonts w:ascii="Arial" w:hAnsi="Arial" w:cs="Arial"/>
          <w:bCs/>
          <w:kern w:val="28"/>
          <w:sz w:val="20"/>
          <w:szCs w:val="20"/>
        </w:rPr>
      </w:pPr>
      <w:r>
        <w:rPr>
          <w:rFonts w:ascii="Arial" w:hAnsi="Arial" w:cs="Arial"/>
          <w:bCs/>
          <w:kern w:val="28"/>
          <w:sz w:val="20"/>
          <w:szCs w:val="20"/>
        </w:rPr>
        <w:t>SD asked if the</w:t>
      </w:r>
      <w:r w:rsidR="00006101">
        <w:rPr>
          <w:rFonts w:ascii="Arial" w:hAnsi="Arial" w:cs="Arial"/>
          <w:bCs/>
          <w:kern w:val="28"/>
          <w:sz w:val="20"/>
          <w:szCs w:val="20"/>
        </w:rPr>
        <w:t xml:space="preserve"> Secretariat could keep a list of members involved in B2B disputes or consumer complaints which are coming on to the DMC’s radar on a regular basis.</w:t>
      </w:r>
    </w:p>
    <w:p w14:paraId="2E7A6515" w14:textId="2884ADFF" w:rsidR="004E3738" w:rsidRDefault="004E3738" w:rsidP="006D0B70">
      <w:pPr>
        <w:widowControl w:val="0"/>
        <w:overflowPunct w:val="0"/>
        <w:autoSpaceDE w:val="0"/>
        <w:autoSpaceDN w:val="0"/>
        <w:adjustRightInd w:val="0"/>
        <w:ind w:left="1080"/>
        <w:rPr>
          <w:rFonts w:ascii="Arial" w:hAnsi="Arial" w:cs="Arial"/>
          <w:bCs/>
          <w:kern w:val="28"/>
          <w:sz w:val="20"/>
          <w:szCs w:val="20"/>
        </w:rPr>
      </w:pPr>
    </w:p>
    <w:p w14:paraId="0513E18A" w14:textId="4E18E16B" w:rsidR="004E3738" w:rsidRPr="004E3738" w:rsidRDefault="004E3738" w:rsidP="006D0B70">
      <w:pPr>
        <w:widowControl w:val="0"/>
        <w:overflowPunct w:val="0"/>
        <w:autoSpaceDE w:val="0"/>
        <w:autoSpaceDN w:val="0"/>
        <w:adjustRightInd w:val="0"/>
        <w:ind w:left="1080"/>
        <w:rPr>
          <w:rFonts w:ascii="Arial" w:hAnsi="Arial" w:cs="Arial"/>
          <w:bCs/>
          <w:color w:val="FF0000"/>
          <w:kern w:val="28"/>
          <w:sz w:val="20"/>
          <w:szCs w:val="20"/>
        </w:rPr>
      </w:pPr>
      <w:r w:rsidRPr="004E3738">
        <w:rPr>
          <w:rFonts w:ascii="Arial" w:hAnsi="Arial" w:cs="Arial"/>
          <w:bCs/>
          <w:color w:val="FF0000"/>
          <w:kern w:val="28"/>
          <w:sz w:val="20"/>
          <w:szCs w:val="20"/>
        </w:rPr>
        <w:t>Action Points:</w:t>
      </w:r>
    </w:p>
    <w:p w14:paraId="2B8CB631" w14:textId="60270F3C" w:rsidR="004E3738" w:rsidRDefault="004E3738" w:rsidP="004E3738">
      <w:pPr>
        <w:pStyle w:val="ListParagraph"/>
        <w:widowControl w:val="0"/>
        <w:numPr>
          <w:ilvl w:val="0"/>
          <w:numId w:val="27"/>
        </w:numPr>
        <w:overflowPunct w:val="0"/>
        <w:autoSpaceDE w:val="0"/>
        <w:autoSpaceDN w:val="0"/>
        <w:adjustRightInd w:val="0"/>
        <w:rPr>
          <w:rFonts w:ascii="Arial" w:hAnsi="Arial" w:cs="Arial"/>
          <w:bCs/>
          <w:kern w:val="28"/>
          <w:sz w:val="20"/>
          <w:szCs w:val="20"/>
        </w:rPr>
      </w:pPr>
      <w:r>
        <w:rPr>
          <w:rFonts w:ascii="Arial" w:hAnsi="Arial" w:cs="Arial"/>
          <w:bCs/>
          <w:kern w:val="28"/>
          <w:sz w:val="20"/>
          <w:szCs w:val="20"/>
        </w:rPr>
        <w:t>SH to progress formal investigation.</w:t>
      </w:r>
    </w:p>
    <w:p w14:paraId="55804BFC" w14:textId="7E143479" w:rsidR="00006101" w:rsidRPr="004E3738" w:rsidRDefault="00006101" w:rsidP="004E3738">
      <w:pPr>
        <w:pStyle w:val="ListParagraph"/>
        <w:widowControl w:val="0"/>
        <w:numPr>
          <w:ilvl w:val="0"/>
          <w:numId w:val="27"/>
        </w:numPr>
        <w:overflowPunct w:val="0"/>
        <w:autoSpaceDE w:val="0"/>
        <w:autoSpaceDN w:val="0"/>
        <w:adjustRightInd w:val="0"/>
        <w:rPr>
          <w:rFonts w:ascii="Arial" w:hAnsi="Arial" w:cs="Arial"/>
          <w:bCs/>
          <w:kern w:val="28"/>
          <w:sz w:val="20"/>
          <w:szCs w:val="20"/>
        </w:rPr>
      </w:pPr>
      <w:r>
        <w:rPr>
          <w:rFonts w:ascii="Arial" w:hAnsi="Arial" w:cs="Arial"/>
          <w:bCs/>
          <w:kern w:val="28"/>
          <w:sz w:val="20"/>
          <w:szCs w:val="20"/>
        </w:rPr>
        <w:t>SH to commen</w:t>
      </w:r>
      <w:r w:rsidR="00435418">
        <w:rPr>
          <w:rFonts w:ascii="Arial" w:hAnsi="Arial" w:cs="Arial"/>
          <w:bCs/>
          <w:kern w:val="28"/>
          <w:sz w:val="20"/>
          <w:szCs w:val="20"/>
        </w:rPr>
        <w:t>ce</w:t>
      </w:r>
      <w:r>
        <w:rPr>
          <w:rFonts w:ascii="Arial" w:hAnsi="Arial" w:cs="Arial"/>
          <w:bCs/>
          <w:kern w:val="28"/>
          <w:sz w:val="20"/>
          <w:szCs w:val="20"/>
        </w:rPr>
        <w:t xml:space="preserve"> a ‘watching tally’ of repeated member complaints</w:t>
      </w:r>
      <w:r w:rsidR="006E2F58">
        <w:rPr>
          <w:rFonts w:ascii="Arial" w:hAnsi="Arial" w:cs="Arial"/>
          <w:bCs/>
          <w:kern w:val="28"/>
          <w:sz w:val="20"/>
          <w:szCs w:val="20"/>
        </w:rPr>
        <w:t>.</w:t>
      </w:r>
    </w:p>
    <w:p w14:paraId="2F5DFA94" w14:textId="4362DBED" w:rsidR="00424254" w:rsidRDefault="00424254" w:rsidP="006D0B70">
      <w:pPr>
        <w:widowControl w:val="0"/>
        <w:overflowPunct w:val="0"/>
        <w:autoSpaceDE w:val="0"/>
        <w:autoSpaceDN w:val="0"/>
        <w:adjustRightInd w:val="0"/>
        <w:ind w:left="1080"/>
        <w:rPr>
          <w:rFonts w:ascii="Arial" w:hAnsi="Arial" w:cs="Arial"/>
          <w:bCs/>
          <w:kern w:val="28"/>
          <w:sz w:val="20"/>
          <w:szCs w:val="20"/>
        </w:rPr>
      </w:pPr>
    </w:p>
    <w:p w14:paraId="2446D3C0" w14:textId="77777777" w:rsidR="004E3951" w:rsidRPr="00C2584A" w:rsidRDefault="004E3951" w:rsidP="004E3951">
      <w:pPr>
        <w:widowControl w:val="0"/>
        <w:overflowPunct w:val="0"/>
        <w:autoSpaceDE w:val="0"/>
        <w:autoSpaceDN w:val="0"/>
        <w:adjustRightInd w:val="0"/>
        <w:ind w:left="1080"/>
        <w:rPr>
          <w:rFonts w:ascii="Arial" w:hAnsi="Arial" w:cs="Arial"/>
          <w:bCs/>
          <w:kern w:val="28"/>
          <w:sz w:val="20"/>
          <w:szCs w:val="20"/>
        </w:rPr>
      </w:pPr>
    </w:p>
    <w:p w14:paraId="26F1C527" w14:textId="698DBD4E" w:rsidR="00C2584A" w:rsidRDefault="002E1092" w:rsidP="00C2584A">
      <w:pPr>
        <w:widowControl w:val="0"/>
        <w:numPr>
          <w:ilvl w:val="0"/>
          <w:numId w:val="27"/>
        </w:numPr>
        <w:overflowPunct w:val="0"/>
        <w:autoSpaceDE w:val="0"/>
        <w:autoSpaceDN w:val="0"/>
        <w:adjustRightInd w:val="0"/>
        <w:rPr>
          <w:rFonts w:ascii="Arial" w:hAnsi="Arial" w:cs="Arial"/>
          <w:b/>
          <w:kern w:val="28"/>
          <w:sz w:val="20"/>
          <w:szCs w:val="20"/>
        </w:rPr>
      </w:pPr>
      <w:r>
        <w:rPr>
          <w:rFonts w:ascii="Arial" w:hAnsi="Arial" w:cs="Arial"/>
          <w:b/>
          <w:kern w:val="28"/>
          <w:sz w:val="20"/>
          <w:szCs w:val="20"/>
        </w:rPr>
        <w:t>Previous complaint</w:t>
      </w:r>
      <w:r w:rsidR="00C2584A" w:rsidRPr="004E3951">
        <w:rPr>
          <w:rFonts w:ascii="Arial" w:hAnsi="Arial" w:cs="Arial"/>
          <w:b/>
          <w:kern w:val="28"/>
          <w:sz w:val="20"/>
          <w:szCs w:val="20"/>
        </w:rPr>
        <w:t xml:space="preserve"> (enc website extract)</w:t>
      </w:r>
    </w:p>
    <w:p w14:paraId="7A30AD73" w14:textId="77777777" w:rsidR="00006101" w:rsidRDefault="002E1092" w:rsidP="002E1092">
      <w:pPr>
        <w:pStyle w:val="ListParagraph"/>
        <w:widowControl w:val="0"/>
        <w:autoSpaceDE w:val="0"/>
        <w:autoSpaceDN w:val="0"/>
        <w:adjustRightInd w:val="0"/>
        <w:ind w:left="1080" w:right="-1281"/>
        <w:rPr>
          <w:rFonts w:ascii="Arial" w:hAnsi="Arial" w:cs="Arial"/>
          <w:sz w:val="20"/>
          <w:szCs w:val="20"/>
        </w:rPr>
      </w:pPr>
      <w:r w:rsidRPr="002E1092">
        <w:rPr>
          <w:rFonts w:ascii="Arial" w:hAnsi="Arial" w:cs="Arial"/>
          <w:bCs/>
          <w:kern w:val="28"/>
          <w:sz w:val="20"/>
          <w:szCs w:val="20"/>
        </w:rPr>
        <w:t>SH reported on a previous complaint which had been informally resolved.  This had cent</w:t>
      </w:r>
      <w:r>
        <w:rPr>
          <w:rFonts w:ascii="Arial" w:hAnsi="Arial" w:cs="Arial"/>
          <w:bCs/>
          <w:kern w:val="28"/>
          <w:sz w:val="20"/>
          <w:szCs w:val="20"/>
        </w:rPr>
        <w:t>e</w:t>
      </w:r>
      <w:r w:rsidRPr="002E1092">
        <w:rPr>
          <w:rFonts w:ascii="Arial" w:hAnsi="Arial" w:cs="Arial"/>
          <w:bCs/>
          <w:kern w:val="28"/>
          <w:sz w:val="20"/>
          <w:szCs w:val="20"/>
        </w:rPr>
        <w:t xml:space="preserve">red on a complaint </w:t>
      </w:r>
      <w:r w:rsidRPr="002E1092">
        <w:rPr>
          <w:rFonts w:ascii="Arial" w:hAnsi="Arial" w:cs="Arial"/>
          <w:bCs/>
          <w:sz w:val="20"/>
          <w:szCs w:val="20"/>
        </w:rPr>
        <w:t>from a consumer about a renewal notice received from an insurance company.  At the last meeting</w:t>
      </w:r>
      <w:r>
        <w:rPr>
          <w:rFonts w:ascii="Arial" w:hAnsi="Arial" w:cs="Arial"/>
          <w:sz w:val="20"/>
          <w:szCs w:val="20"/>
        </w:rPr>
        <w:t xml:space="preserve">, </w:t>
      </w:r>
      <w:r w:rsidRPr="005E798C">
        <w:rPr>
          <w:rFonts w:ascii="Arial" w:hAnsi="Arial" w:cs="Arial"/>
          <w:sz w:val="20"/>
          <w:szCs w:val="20"/>
        </w:rPr>
        <w:t xml:space="preserve">Commissioners </w:t>
      </w:r>
      <w:r>
        <w:rPr>
          <w:rFonts w:ascii="Arial" w:hAnsi="Arial" w:cs="Arial"/>
          <w:sz w:val="20"/>
          <w:szCs w:val="20"/>
        </w:rPr>
        <w:t xml:space="preserve">had </w:t>
      </w:r>
      <w:r w:rsidRPr="005E798C">
        <w:rPr>
          <w:rFonts w:ascii="Arial" w:hAnsi="Arial" w:cs="Arial"/>
          <w:sz w:val="20"/>
          <w:szCs w:val="20"/>
        </w:rPr>
        <w:t xml:space="preserve">discussed whether or not the renewal notice received constituted ‘direct marketing’.  </w:t>
      </w:r>
      <w:r>
        <w:rPr>
          <w:rFonts w:ascii="Arial" w:hAnsi="Arial" w:cs="Arial"/>
          <w:sz w:val="20"/>
          <w:szCs w:val="20"/>
        </w:rPr>
        <w:t xml:space="preserve">It had been agreed that </w:t>
      </w:r>
      <w:r w:rsidRPr="005E798C">
        <w:rPr>
          <w:rFonts w:ascii="Arial" w:hAnsi="Arial" w:cs="Arial"/>
          <w:sz w:val="20"/>
          <w:szCs w:val="20"/>
        </w:rPr>
        <w:t>FG</w:t>
      </w:r>
      <w:r>
        <w:rPr>
          <w:rFonts w:ascii="Arial" w:hAnsi="Arial" w:cs="Arial"/>
          <w:sz w:val="20"/>
          <w:szCs w:val="20"/>
        </w:rPr>
        <w:t xml:space="preserve">/SH would draft a note back </w:t>
      </w:r>
      <w:r w:rsidRPr="005E798C">
        <w:rPr>
          <w:rFonts w:ascii="Arial" w:hAnsi="Arial" w:cs="Arial"/>
          <w:sz w:val="20"/>
          <w:szCs w:val="20"/>
        </w:rPr>
        <w:t>to the consumer.</w:t>
      </w:r>
      <w:r>
        <w:rPr>
          <w:rFonts w:ascii="Arial" w:hAnsi="Arial" w:cs="Arial"/>
          <w:sz w:val="20"/>
          <w:szCs w:val="20"/>
        </w:rPr>
        <w:t xml:space="preserve">  This had now been actioned.  </w:t>
      </w:r>
    </w:p>
    <w:p w14:paraId="61FDF43E" w14:textId="77777777" w:rsidR="00006101" w:rsidRDefault="00006101" w:rsidP="002E1092">
      <w:pPr>
        <w:pStyle w:val="ListParagraph"/>
        <w:widowControl w:val="0"/>
        <w:autoSpaceDE w:val="0"/>
        <w:autoSpaceDN w:val="0"/>
        <w:adjustRightInd w:val="0"/>
        <w:ind w:left="1080" w:right="-1281"/>
        <w:rPr>
          <w:rFonts w:ascii="Arial" w:hAnsi="Arial" w:cs="Arial"/>
          <w:sz w:val="20"/>
          <w:szCs w:val="20"/>
        </w:rPr>
      </w:pPr>
    </w:p>
    <w:p w14:paraId="4B602495" w14:textId="1465E48C" w:rsidR="00006101" w:rsidRDefault="00006101" w:rsidP="002E1092">
      <w:pPr>
        <w:pStyle w:val="ListParagraph"/>
        <w:widowControl w:val="0"/>
        <w:autoSpaceDE w:val="0"/>
        <w:autoSpaceDN w:val="0"/>
        <w:adjustRightInd w:val="0"/>
        <w:ind w:left="1080" w:right="-1281"/>
        <w:rPr>
          <w:rFonts w:ascii="Arial" w:hAnsi="Arial" w:cs="Arial"/>
          <w:sz w:val="20"/>
          <w:szCs w:val="20"/>
        </w:rPr>
      </w:pPr>
      <w:r>
        <w:rPr>
          <w:rFonts w:ascii="Arial" w:hAnsi="Arial" w:cs="Arial"/>
          <w:sz w:val="20"/>
          <w:szCs w:val="20"/>
        </w:rPr>
        <w:t xml:space="preserve">Following discussion, </w:t>
      </w:r>
      <w:r w:rsidR="00947F6B">
        <w:rPr>
          <w:rFonts w:ascii="Arial" w:hAnsi="Arial" w:cs="Arial"/>
          <w:sz w:val="20"/>
          <w:szCs w:val="20"/>
        </w:rPr>
        <w:t xml:space="preserve">and on FG’s advice, </w:t>
      </w:r>
      <w:r>
        <w:rPr>
          <w:rFonts w:ascii="Arial" w:hAnsi="Arial" w:cs="Arial"/>
          <w:sz w:val="20"/>
          <w:szCs w:val="20"/>
        </w:rPr>
        <w:t xml:space="preserve">all agreed that having further reviewed the guidance in this area, </w:t>
      </w:r>
      <w:r w:rsidR="00947F6B">
        <w:rPr>
          <w:rFonts w:ascii="Arial" w:hAnsi="Arial" w:cs="Arial"/>
          <w:sz w:val="20"/>
          <w:szCs w:val="20"/>
        </w:rPr>
        <w:t>a further note would be sent to the member and complainant which encapsulated the Commissioner’s views.</w:t>
      </w:r>
    </w:p>
    <w:p w14:paraId="360AC982" w14:textId="77777777" w:rsidR="00006101" w:rsidRDefault="00006101" w:rsidP="002E1092">
      <w:pPr>
        <w:pStyle w:val="ListParagraph"/>
        <w:widowControl w:val="0"/>
        <w:autoSpaceDE w:val="0"/>
        <w:autoSpaceDN w:val="0"/>
        <w:adjustRightInd w:val="0"/>
        <w:ind w:left="1080" w:right="-1281"/>
        <w:rPr>
          <w:rFonts w:ascii="Arial" w:hAnsi="Arial" w:cs="Arial"/>
          <w:sz w:val="20"/>
          <w:szCs w:val="20"/>
        </w:rPr>
      </w:pPr>
    </w:p>
    <w:p w14:paraId="1DD15BBF" w14:textId="04CB2A5F" w:rsidR="002E1092" w:rsidRPr="00006101" w:rsidRDefault="00006101" w:rsidP="002E1092">
      <w:pPr>
        <w:pStyle w:val="ListParagraph"/>
        <w:widowControl w:val="0"/>
        <w:autoSpaceDE w:val="0"/>
        <w:autoSpaceDN w:val="0"/>
        <w:adjustRightInd w:val="0"/>
        <w:ind w:left="1080" w:right="-1281"/>
        <w:rPr>
          <w:rFonts w:ascii="Arial" w:hAnsi="Arial" w:cs="Arial"/>
          <w:color w:val="FF0000"/>
          <w:sz w:val="20"/>
          <w:szCs w:val="20"/>
        </w:rPr>
      </w:pPr>
      <w:r w:rsidRPr="00006101">
        <w:rPr>
          <w:rFonts w:ascii="Arial" w:hAnsi="Arial" w:cs="Arial"/>
          <w:color w:val="FF0000"/>
          <w:sz w:val="20"/>
          <w:szCs w:val="20"/>
        </w:rPr>
        <w:t>Action Point:</w:t>
      </w:r>
    </w:p>
    <w:p w14:paraId="4AB6E3A9" w14:textId="787AAB8F" w:rsidR="00006101" w:rsidRDefault="00006101" w:rsidP="00006101">
      <w:pPr>
        <w:pStyle w:val="ListParagraph"/>
        <w:widowControl w:val="0"/>
        <w:numPr>
          <w:ilvl w:val="0"/>
          <w:numId w:val="27"/>
        </w:numPr>
        <w:autoSpaceDE w:val="0"/>
        <w:autoSpaceDN w:val="0"/>
        <w:adjustRightInd w:val="0"/>
        <w:ind w:right="-1281"/>
        <w:rPr>
          <w:rFonts w:ascii="Arial" w:hAnsi="Arial" w:cs="Arial"/>
          <w:sz w:val="20"/>
          <w:szCs w:val="20"/>
        </w:rPr>
      </w:pPr>
      <w:r>
        <w:rPr>
          <w:rFonts w:ascii="Arial" w:hAnsi="Arial" w:cs="Arial"/>
          <w:sz w:val="20"/>
          <w:szCs w:val="20"/>
        </w:rPr>
        <w:t>SH to revert to the member</w:t>
      </w:r>
      <w:r w:rsidR="00947F6B">
        <w:rPr>
          <w:rFonts w:ascii="Arial" w:hAnsi="Arial" w:cs="Arial"/>
          <w:sz w:val="20"/>
          <w:szCs w:val="20"/>
        </w:rPr>
        <w:t xml:space="preserve"> and complainant</w:t>
      </w:r>
      <w:r>
        <w:rPr>
          <w:rFonts w:ascii="Arial" w:hAnsi="Arial" w:cs="Arial"/>
          <w:sz w:val="20"/>
          <w:szCs w:val="20"/>
        </w:rPr>
        <w:t>.</w:t>
      </w:r>
    </w:p>
    <w:p w14:paraId="4F846A4B" w14:textId="25EEB0EA" w:rsidR="00006101" w:rsidRDefault="00006101" w:rsidP="002E1092">
      <w:pPr>
        <w:pStyle w:val="ListParagraph"/>
        <w:widowControl w:val="0"/>
        <w:autoSpaceDE w:val="0"/>
        <w:autoSpaceDN w:val="0"/>
        <w:adjustRightInd w:val="0"/>
        <w:ind w:left="1080" w:right="-1281"/>
        <w:rPr>
          <w:rFonts w:ascii="Arial" w:hAnsi="Arial" w:cs="Arial"/>
          <w:sz w:val="20"/>
          <w:szCs w:val="20"/>
        </w:rPr>
      </w:pPr>
    </w:p>
    <w:p w14:paraId="2425244A" w14:textId="77777777" w:rsidR="00C2584A" w:rsidRPr="00C2584A" w:rsidRDefault="00C2584A" w:rsidP="00C2584A">
      <w:pPr>
        <w:widowControl w:val="0"/>
        <w:overflowPunct w:val="0"/>
        <w:autoSpaceDE w:val="0"/>
        <w:autoSpaceDN w:val="0"/>
        <w:adjustRightInd w:val="0"/>
        <w:ind w:left="720"/>
        <w:rPr>
          <w:rFonts w:ascii="Arial" w:hAnsi="Arial" w:cs="Arial"/>
          <w:bCs/>
          <w:kern w:val="28"/>
          <w:sz w:val="20"/>
          <w:szCs w:val="20"/>
        </w:rPr>
      </w:pPr>
    </w:p>
    <w:p w14:paraId="34F7E5DB" w14:textId="1DCD4866" w:rsidR="004E3951" w:rsidRPr="0047109B" w:rsidRDefault="00C2584A" w:rsidP="0047109B">
      <w:pPr>
        <w:pStyle w:val="ListParagraph"/>
        <w:widowControl w:val="0"/>
        <w:numPr>
          <w:ilvl w:val="0"/>
          <w:numId w:val="27"/>
        </w:numPr>
        <w:overflowPunct w:val="0"/>
        <w:autoSpaceDE w:val="0"/>
        <w:autoSpaceDN w:val="0"/>
        <w:adjustRightInd w:val="0"/>
        <w:rPr>
          <w:rFonts w:ascii="Arial" w:hAnsi="Arial" w:cs="Arial"/>
          <w:bCs/>
          <w:kern w:val="28"/>
          <w:sz w:val="20"/>
          <w:szCs w:val="20"/>
        </w:rPr>
      </w:pPr>
      <w:r w:rsidRPr="0047109B">
        <w:rPr>
          <w:rFonts w:ascii="Arial" w:hAnsi="Arial" w:cs="Arial"/>
          <w:b/>
          <w:kern w:val="28"/>
          <w:sz w:val="20"/>
          <w:szCs w:val="20"/>
        </w:rPr>
        <w:t>Formal Investigations</w:t>
      </w:r>
    </w:p>
    <w:p w14:paraId="5A853E86" w14:textId="07816CEA" w:rsidR="00CB1C12" w:rsidRDefault="002E1092" w:rsidP="0047109B">
      <w:pPr>
        <w:ind w:left="1080"/>
        <w:rPr>
          <w:rFonts w:ascii="Arial" w:hAnsi="Arial" w:cs="Arial"/>
          <w:bCs/>
          <w:kern w:val="28"/>
          <w:sz w:val="20"/>
          <w:szCs w:val="20"/>
        </w:rPr>
      </w:pPr>
      <w:r w:rsidRPr="0047109B">
        <w:rPr>
          <w:rFonts w:ascii="Arial" w:hAnsi="Arial" w:cs="Arial"/>
          <w:bCs/>
          <w:kern w:val="28"/>
          <w:sz w:val="20"/>
          <w:szCs w:val="20"/>
        </w:rPr>
        <w:t xml:space="preserve">Commissioners discussed a recent </w:t>
      </w:r>
      <w:r w:rsidR="005B1978">
        <w:rPr>
          <w:rFonts w:ascii="Arial" w:hAnsi="Arial" w:cs="Arial"/>
          <w:bCs/>
          <w:kern w:val="28"/>
          <w:sz w:val="20"/>
          <w:szCs w:val="20"/>
        </w:rPr>
        <w:t xml:space="preserve">investigation which related </w:t>
      </w:r>
      <w:r w:rsidR="00152C68">
        <w:rPr>
          <w:rFonts w:ascii="Arial" w:hAnsi="Arial" w:cs="Arial"/>
          <w:bCs/>
          <w:kern w:val="28"/>
          <w:sz w:val="20"/>
          <w:szCs w:val="20"/>
        </w:rPr>
        <w:t xml:space="preserve">to </w:t>
      </w:r>
      <w:r w:rsidR="005B1978">
        <w:rPr>
          <w:rFonts w:ascii="Arial" w:hAnsi="Arial" w:cs="Arial"/>
          <w:bCs/>
          <w:kern w:val="28"/>
          <w:sz w:val="20"/>
          <w:szCs w:val="20"/>
        </w:rPr>
        <w:t xml:space="preserve">three complaints raised against a member in the data broking and lead generation sector. </w:t>
      </w:r>
      <w:r w:rsidR="0047109B" w:rsidRPr="0047109B">
        <w:rPr>
          <w:rFonts w:ascii="Arial" w:hAnsi="Arial" w:cs="Arial"/>
          <w:bCs/>
          <w:kern w:val="28"/>
          <w:sz w:val="20"/>
          <w:szCs w:val="20"/>
        </w:rPr>
        <w:t xml:space="preserve">Due to the </w:t>
      </w:r>
      <w:r w:rsidR="0047109B">
        <w:rPr>
          <w:rFonts w:ascii="Arial" w:hAnsi="Arial" w:cs="Arial"/>
          <w:bCs/>
          <w:kern w:val="28"/>
          <w:sz w:val="20"/>
          <w:szCs w:val="20"/>
        </w:rPr>
        <w:t xml:space="preserve">company’s </w:t>
      </w:r>
      <w:r w:rsidR="0047109B" w:rsidRPr="0047109B">
        <w:rPr>
          <w:rFonts w:ascii="Arial" w:hAnsi="Arial" w:cs="Arial"/>
          <w:bCs/>
          <w:kern w:val="28"/>
          <w:sz w:val="20"/>
          <w:szCs w:val="20"/>
        </w:rPr>
        <w:t>membership status,</w:t>
      </w:r>
      <w:r w:rsidR="0047109B">
        <w:rPr>
          <w:rFonts w:ascii="Arial" w:hAnsi="Arial" w:cs="Arial"/>
          <w:bCs/>
          <w:kern w:val="28"/>
          <w:sz w:val="20"/>
          <w:szCs w:val="20"/>
        </w:rPr>
        <w:t xml:space="preserve"> the case had not reached a formal adjudication</w:t>
      </w:r>
      <w:r w:rsidR="00035B7F">
        <w:rPr>
          <w:rFonts w:ascii="Arial" w:hAnsi="Arial" w:cs="Arial"/>
          <w:bCs/>
          <w:kern w:val="28"/>
          <w:sz w:val="20"/>
          <w:szCs w:val="20"/>
        </w:rPr>
        <w:t>,</w:t>
      </w:r>
      <w:r w:rsidR="0047109B">
        <w:rPr>
          <w:rFonts w:ascii="Arial" w:hAnsi="Arial" w:cs="Arial"/>
          <w:bCs/>
          <w:kern w:val="28"/>
          <w:sz w:val="20"/>
          <w:szCs w:val="20"/>
        </w:rPr>
        <w:t xml:space="preserve"> but the Commissioners had met </w:t>
      </w:r>
      <w:r w:rsidR="005B1978">
        <w:rPr>
          <w:rFonts w:ascii="Arial" w:hAnsi="Arial" w:cs="Arial"/>
          <w:bCs/>
          <w:kern w:val="28"/>
          <w:sz w:val="20"/>
          <w:szCs w:val="20"/>
        </w:rPr>
        <w:t xml:space="preserve">previously in any event </w:t>
      </w:r>
      <w:r w:rsidR="0047109B">
        <w:rPr>
          <w:rFonts w:ascii="Arial" w:hAnsi="Arial" w:cs="Arial"/>
          <w:bCs/>
          <w:kern w:val="28"/>
          <w:sz w:val="20"/>
          <w:szCs w:val="20"/>
        </w:rPr>
        <w:t>to discuss the key issues</w:t>
      </w:r>
      <w:r w:rsidR="003C7087">
        <w:rPr>
          <w:rFonts w:ascii="Arial" w:hAnsi="Arial" w:cs="Arial"/>
          <w:bCs/>
          <w:kern w:val="28"/>
          <w:sz w:val="20"/>
          <w:szCs w:val="20"/>
        </w:rPr>
        <w:t xml:space="preserve"> and reach a view</w:t>
      </w:r>
      <w:r w:rsidR="0047109B">
        <w:rPr>
          <w:rFonts w:ascii="Arial" w:hAnsi="Arial" w:cs="Arial"/>
          <w:bCs/>
          <w:kern w:val="28"/>
          <w:sz w:val="20"/>
          <w:szCs w:val="20"/>
        </w:rPr>
        <w:t xml:space="preserve">.  </w:t>
      </w:r>
      <w:r w:rsidR="0003406D">
        <w:rPr>
          <w:rFonts w:ascii="Arial" w:hAnsi="Arial" w:cs="Arial"/>
          <w:bCs/>
          <w:kern w:val="28"/>
          <w:sz w:val="20"/>
          <w:szCs w:val="20"/>
        </w:rPr>
        <w:t>The Commissioners had</w:t>
      </w:r>
      <w:r w:rsidR="0047109B">
        <w:rPr>
          <w:rFonts w:ascii="Arial" w:hAnsi="Arial" w:cs="Arial"/>
          <w:bCs/>
          <w:kern w:val="28"/>
          <w:sz w:val="20"/>
          <w:szCs w:val="20"/>
        </w:rPr>
        <w:t xml:space="preserve"> agreed </w:t>
      </w:r>
      <w:r w:rsidR="0003406D">
        <w:rPr>
          <w:rFonts w:ascii="Arial" w:hAnsi="Arial" w:cs="Arial"/>
          <w:bCs/>
          <w:kern w:val="28"/>
          <w:sz w:val="20"/>
          <w:szCs w:val="20"/>
        </w:rPr>
        <w:t xml:space="preserve">that the DMC would, in future, assess cases, particularly those which related to lead generation and third party data broking and where data had been processed </w:t>
      </w:r>
      <w:r w:rsidR="00152C68">
        <w:rPr>
          <w:rFonts w:ascii="Arial" w:hAnsi="Arial" w:cs="Arial"/>
          <w:bCs/>
          <w:kern w:val="28"/>
          <w:sz w:val="20"/>
          <w:szCs w:val="20"/>
        </w:rPr>
        <w:t xml:space="preserve">under </w:t>
      </w:r>
      <w:r w:rsidR="0003406D">
        <w:rPr>
          <w:rFonts w:ascii="Arial" w:hAnsi="Arial" w:cs="Arial"/>
          <w:bCs/>
          <w:kern w:val="28"/>
          <w:sz w:val="20"/>
          <w:szCs w:val="20"/>
        </w:rPr>
        <w:t xml:space="preserve">Legitimate Interest, against the </w:t>
      </w:r>
      <w:r w:rsidR="00CB1C12">
        <w:rPr>
          <w:rFonts w:ascii="Arial" w:hAnsi="Arial" w:cs="Arial"/>
          <w:bCs/>
          <w:kern w:val="28"/>
          <w:sz w:val="20"/>
          <w:szCs w:val="20"/>
        </w:rPr>
        <w:t xml:space="preserve">current </w:t>
      </w:r>
      <w:r w:rsidR="00FE4EC2">
        <w:rPr>
          <w:rFonts w:ascii="Arial" w:hAnsi="Arial" w:cs="Arial"/>
          <w:bCs/>
          <w:kern w:val="28"/>
          <w:sz w:val="20"/>
          <w:szCs w:val="20"/>
        </w:rPr>
        <w:t xml:space="preserve">DMA’s </w:t>
      </w:r>
      <w:r w:rsidR="000B0475">
        <w:rPr>
          <w:rFonts w:ascii="Arial" w:hAnsi="Arial" w:cs="Arial"/>
          <w:bCs/>
          <w:kern w:val="28"/>
          <w:sz w:val="20"/>
          <w:szCs w:val="20"/>
        </w:rPr>
        <w:t xml:space="preserve">guidelines for Consent </w:t>
      </w:r>
      <w:r w:rsidR="0003406D">
        <w:rPr>
          <w:rFonts w:ascii="Arial" w:hAnsi="Arial" w:cs="Arial"/>
          <w:bCs/>
          <w:kern w:val="28"/>
          <w:sz w:val="20"/>
          <w:szCs w:val="20"/>
        </w:rPr>
        <w:t>timescales</w:t>
      </w:r>
      <w:r w:rsidR="000B0475">
        <w:rPr>
          <w:rFonts w:ascii="Arial" w:hAnsi="Arial" w:cs="Arial"/>
          <w:bCs/>
          <w:kern w:val="28"/>
          <w:sz w:val="20"/>
          <w:szCs w:val="20"/>
        </w:rPr>
        <w:t>.</w:t>
      </w:r>
      <w:r w:rsidR="007D3F37">
        <w:rPr>
          <w:rFonts w:ascii="Arial" w:hAnsi="Arial" w:cs="Arial"/>
          <w:bCs/>
          <w:kern w:val="28"/>
          <w:sz w:val="20"/>
          <w:szCs w:val="20"/>
        </w:rPr>
        <w:t xml:space="preserve"> </w:t>
      </w:r>
      <w:r w:rsidR="00CB1C12">
        <w:rPr>
          <w:rFonts w:ascii="Arial" w:hAnsi="Arial" w:cs="Arial"/>
          <w:bCs/>
          <w:kern w:val="28"/>
          <w:sz w:val="20"/>
          <w:szCs w:val="20"/>
        </w:rPr>
        <w:t xml:space="preserve"> CP had informally </w:t>
      </w:r>
      <w:r w:rsidR="005B1978">
        <w:rPr>
          <w:rFonts w:ascii="Arial" w:hAnsi="Arial" w:cs="Arial"/>
          <w:bCs/>
          <w:kern w:val="28"/>
          <w:sz w:val="20"/>
          <w:szCs w:val="20"/>
        </w:rPr>
        <w:t>told</w:t>
      </w:r>
      <w:r w:rsidR="00CB1C12">
        <w:rPr>
          <w:rFonts w:ascii="Arial" w:hAnsi="Arial" w:cs="Arial"/>
          <w:bCs/>
          <w:kern w:val="28"/>
          <w:sz w:val="20"/>
          <w:szCs w:val="20"/>
        </w:rPr>
        <w:t xml:space="preserve"> the DMA of the DMC’s position.  GK had spoken to the DMA’s Responsible Marketing Group</w:t>
      </w:r>
      <w:r w:rsidR="003C7087">
        <w:rPr>
          <w:rFonts w:ascii="Arial" w:hAnsi="Arial" w:cs="Arial"/>
          <w:bCs/>
          <w:kern w:val="28"/>
          <w:sz w:val="20"/>
          <w:szCs w:val="20"/>
        </w:rPr>
        <w:t>.</w:t>
      </w:r>
    </w:p>
    <w:p w14:paraId="0F69C5FD" w14:textId="77777777" w:rsidR="00CB1C12" w:rsidRDefault="00CB1C12" w:rsidP="0047109B">
      <w:pPr>
        <w:ind w:left="1080"/>
        <w:rPr>
          <w:rFonts w:ascii="Arial" w:hAnsi="Arial" w:cs="Arial"/>
          <w:bCs/>
          <w:kern w:val="28"/>
          <w:sz w:val="20"/>
          <w:szCs w:val="20"/>
        </w:rPr>
      </w:pPr>
    </w:p>
    <w:p w14:paraId="410687F2" w14:textId="50191894" w:rsidR="00C2584A" w:rsidRDefault="005B1978" w:rsidP="0047109B">
      <w:pPr>
        <w:ind w:left="1080"/>
        <w:rPr>
          <w:rFonts w:ascii="Arial" w:hAnsi="Arial" w:cs="Arial"/>
          <w:bCs/>
          <w:kern w:val="28"/>
          <w:sz w:val="20"/>
          <w:szCs w:val="20"/>
        </w:rPr>
      </w:pPr>
      <w:r>
        <w:rPr>
          <w:rFonts w:ascii="Arial" w:hAnsi="Arial" w:cs="Arial"/>
          <w:bCs/>
          <w:kern w:val="28"/>
          <w:sz w:val="20"/>
          <w:szCs w:val="20"/>
        </w:rPr>
        <w:t xml:space="preserve">Final wording for the DMC’s position was agreed and letters </w:t>
      </w:r>
      <w:r w:rsidR="003C7087">
        <w:rPr>
          <w:rFonts w:ascii="Arial" w:hAnsi="Arial" w:cs="Arial"/>
          <w:bCs/>
          <w:kern w:val="28"/>
          <w:sz w:val="20"/>
          <w:szCs w:val="20"/>
        </w:rPr>
        <w:t xml:space="preserve">were </w:t>
      </w:r>
      <w:r>
        <w:rPr>
          <w:rFonts w:ascii="Arial" w:hAnsi="Arial" w:cs="Arial"/>
          <w:bCs/>
          <w:kern w:val="28"/>
          <w:sz w:val="20"/>
          <w:szCs w:val="20"/>
        </w:rPr>
        <w:t>to be sent to DMA,</w:t>
      </w:r>
      <w:r w:rsidR="00CB1C12">
        <w:rPr>
          <w:rFonts w:ascii="Arial" w:hAnsi="Arial" w:cs="Arial"/>
          <w:bCs/>
          <w:kern w:val="28"/>
          <w:sz w:val="20"/>
          <w:szCs w:val="20"/>
        </w:rPr>
        <w:t xml:space="preserve"> the former member, three complainants, ICO and </w:t>
      </w:r>
      <w:r w:rsidR="00DA02AA">
        <w:rPr>
          <w:rFonts w:ascii="Arial" w:hAnsi="Arial" w:cs="Arial"/>
          <w:bCs/>
          <w:kern w:val="28"/>
          <w:sz w:val="20"/>
          <w:szCs w:val="20"/>
        </w:rPr>
        <w:t>ASA/</w:t>
      </w:r>
      <w:r w:rsidR="00CB1C12">
        <w:rPr>
          <w:rFonts w:ascii="Arial" w:hAnsi="Arial" w:cs="Arial"/>
          <w:bCs/>
          <w:kern w:val="28"/>
          <w:sz w:val="20"/>
          <w:szCs w:val="20"/>
        </w:rPr>
        <w:t>CAP</w:t>
      </w:r>
      <w:r w:rsidR="003C7087">
        <w:rPr>
          <w:rFonts w:ascii="Arial" w:hAnsi="Arial" w:cs="Arial"/>
          <w:bCs/>
          <w:kern w:val="28"/>
          <w:sz w:val="20"/>
          <w:szCs w:val="20"/>
        </w:rPr>
        <w:t>.  The</w:t>
      </w:r>
      <w:r>
        <w:rPr>
          <w:rFonts w:ascii="Arial" w:hAnsi="Arial" w:cs="Arial"/>
          <w:bCs/>
          <w:kern w:val="28"/>
          <w:sz w:val="20"/>
          <w:szCs w:val="20"/>
        </w:rPr>
        <w:t xml:space="preserve"> DMC’s position would be </w:t>
      </w:r>
      <w:r w:rsidR="00CB1C12">
        <w:rPr>
          <w:rFonts w:ascii="Arial" w:hAnsi="Arial" w:cs="Arial"/>
          <w:bCs/>
          <w:kern w:val="28"/>
          <w:sz w:val="20"/>
          <w:szCs w:val="20"/>
        </w:rPr>
        <w:t>publish</w:t>
      </w:r>
      <w:r>
        <w:rPr>
          <w:rFonts w:ascii="Arial" w:hAnsi="Arial" w:cs="Arial"/>
          <w:bCs/>
          <w:kern w:val="28"/>
          <w:sz w:val="20"/>
          <w:szCs w:val="20"/>
        </w:rPr>
        <w:t>ed</w:t>
      </w:r>
      <w:r w:rsidR="00CB1C12">
        <w:rPr>
          <w:rFonts w:ascii="Arial" w:hAnsi="Arial" w:cs="Arial"/>
          <w:bCs/>
          <w:kern w:val="28"/>
          <w:sz w:val="20"/>
          <w:szCs w:val="20"/>
        </w:rPr>
        <w:t xml:space="preserve"> on the DMC website. JM agreed to look at messaging for the DMA website.</w:t>
      </w:r>
      <w:r w:rsidR="007D3F37">
        <w:rPr>
          <w:rFonts w:ascii="Arial" w:hAnsi="Arial" w:cs="Arial"/>
          <w:bCs/>
          <w:kern w:val="28"/>
          <w:sz w:val="20"/>
          <w:szCs w:val="20"/>
        </w:rPr>
        <w:t xml:space="preserve">  </w:t>
      </w:r>
    </w:p>
    <w:p w14:paraId="2F268F8C" w14:textId="755DCC7E" w:rsidR="00AF6B68" w:rsidRDefault="00AF6B68" w:rsidP="0047109B">
      <w:pPr>
        <w:ind w:left="1080"/>
        <w:rPr>
          <w:rFonts w:ascii="Arial" w:hAnsi="Arial" w:cs="Arial"/>
          <w:bCs/>
          <w:kern w:val="28"/>
          <w:sz w:val="20"/>
          <w:szCs w:val="20"/>
        </w:rPr>
      </w:pPr>
    </w:p>
    <w:p w14:paraId="60BE15C9" w14:textId="77777777" w:rsidR="00006101" w:rsidRDefault="00006101" w:rsidP="0047109B">
      <w:pPr>
        <w:ind w:left="1080"/>
        <w:rPr>
          <w:rFonts w:ascii="Arial" w:hAnsi="Arial" w:cs="Arial"/>
          <w:bCs/>
          <w:kern w:val="28"/>
          <w:sz w:val="20"/>
          <w:szCs w:val="20"/>
        </w:rPr>
      </w:pPr>
    </w:p>
    <w:p w14:paraId="44930FFB" w14:textId="0DE6EF95" w:rsidR="00AF6B68" w:rsidRPr="00006101" w:rsidRDefault="00006101" w:rsidP="0047109B">
      <w:pPr>
        <w:ind w:left="1080"/>
        <w:rPr>
          <w:rFonts w:ascii="Arial" w:hAnsi="Arial" w:cs="Arial"/>
          <w:bCs/>
          <w:color w:val="FF0000"/>
          <w:kern w:val="28"/>
          <w:sz w:val="20"/>
          <w:szCs w:val="20"/>
        </w:rPr>
      </w:pPr>
      <w:r w:rsidRPr="00006101">
        <w:rPr>
          <w:rFonts w:ascii="Arial" w:hAnsi="Arial" w:cs="Arial"/>
          <w:bCs/>
          <w:color w:val="FF0000"/>
          <w:kern w:val="28"/>
          <w:sz w:val="20"/>
          <w:szCs w:val="20"/>
        </w:rPr>
        <w:t>Action Points:</w:t>
      </w:r>
    </w:p>
    <w:p w14:paraId="6F81DA4D" w14:textId="26DC1BB6" w:rsidR="00006101" w:rsidRDefault="00006101" w:rsidP="00006101">
      <w:pPr>
        <w:pStyle w:val="ListParagraph"/>
        <w:numPr>
          <w:ilvl w:val="0"/>
          <w:numId w:val="27"/>
        </w:numPr>
        <w:rPr>
          <w:rFonts w:ascii="Arial" w:hAnsi="Arial" w:cs="Arial"/>
          <w:bCs/>
          <w:kern w:val="28"/>
          <w:sz w:val="20"/>
          <w:szCs w:val="20"/>
        </w:rPr>
      </w:pPr>
      <w:r>
        <w:rPr>
          <w:rFonts w:ascii="Arial" w:hAnsi="Arial" w:cs="Arial"/>
          <w:bCs/>
          <w:kern w:val="28"/>
          <w:sz w:val="20"/>
          <w:szCs w:val="20"/>
        </w:rPr>
        <w:t>SH to prepare and send letters to the member, complainants, ICO, CAP and publish message for the DMC website.</w:t>
      </w:r>
    </w:p>
    <w:p w14:paraId="651FD51B" w14:textId="36EB218C" w:rsidR="00006101" w:rsidRDefault="00006101" w:rsidP="00006101">
      <w:pPr>
        <w:pStyle w:val="ListParagraph"/>
        <w:numPr>
          <w:ilvl w:val="0"/>
          <w:numId w:val="27"/>
        </w:numPr>
        <w:rPr>
          <w:rFonts w:ascii="Arial" w:hAnsi="Arial" w:cs="Arial"/>
          <w:bCs/>
          <w:kern w:val="28"/>
          <w:sz w:val="20"/>
          <w:szCs w:val="20"/>
        </w:rPr>
      </w:pPr>
      <w:r>
        <w:rPr>
          <w:rFonts w:ascii="Arial" w:hAnsi="Arial" w:cs="Arial"/>
          <w:bCs/>
          <w:kern w:val="28"/>
          <w:sz w:val="20"/>
          <w:szCs w:val="20"/>
        </w:rPr>
        <w:t>JM to look at messag</w:t>
      </w:r>
      <w:r w:rsidR="006E2F58">
        <w:rPr>
          <w:rFonts w:ascii="Arial" w:hAnsi="Arial" w:cs="Arial"/>
          <w:bCs/>
          <w:kern w:val="28"/>
          <w:sz w:val="20"/>
          <w:szCs w:val="20"/>
        </w:rPr>
        <w:t>ing for</w:t>
      </w:r>
      <w:r>
        <w:rPr>
          <w:rFonts w:ascii="Arial" w:hAnsi="Arial" w:cs="Arial"/>
          <w:bCs/>
          <w:kern w:val="28"/>
          <w:sz w:val="20"/>
          <w:szCs w:val="20"/>
        </w:rPr>
        <w:t xml:space="preserve"> the DMA website</w:t>
      </w:r>
      <w:r w:rsidR="006E2F58">
        <w:rPr>
          <w:rFonts w:ascii="Arial" w:hAnsi="Arial" w:cs="Arial"/>
          <w:bCs/>
          <w:kern w:val="28"/>
          <w:sz w:val="20"/>
          <w:szCs w:val="20"/>
        </w:rPr>
        <w:t>.</w:t>
      </w:r>
    </w:p>
    <w:p w14:paraId="7572BF0A" w14:textId="574E5BEE" w:rsidR="00947F6B" w:rsidRDefault="00947F6B" w:rsidP="00947F6B">
      <w:pPr>
        <w:rPr>
          <w:rFonts w:ascii="Arial" w:hAnsi="Arial" w:cs="Arial"/>
          <w:bCs/>
          <w:kern w:val="28"/>
          <w:sz w:val="20"/>
          <w:szCs w:val="20"/>
        </w:rPr>
      </w:pPr>
    </w:p>
    <w:p w14:paraId="7429AB93" w14:textId="77777777" w:rsidR="00947F6B" w:rsidRPr="00947F6B" w:rsidRDefault="00947F6B" w:rsidP="00947F6B">
      <w:pPr>
        <w:rPr>
          <w:rFonts w:ascii="Arial" w:hAnsi="Arial" w:cs="Arial"/>
          <w:bCs/>
          <w:kern w:val="28"/>
          <w:sz w:val="20"/>
          <w:szCs w:val="20"/>
        </w:rPr>
      </w:pPr>
    </w:p>
    <w:p w14:paraId="15B90CCB" w14:textId="107849FC" w:rsidR="00AF6B68" w:rsidRPr="0047109B" w:rsidRDefault="00AF6B68" w:rsidP="00AF6B68">
      <w:pPr>
        <w:rPr>
          <w:rFonts w:ascii="Arial" w:hAnsi="Arial" w:cs="Arial"/>
          <w:bCs/>
          <w:kern w:val="28"/>
          <w:sz w:val="20"/>
          <w:szCs w:val="20"/>
        </w:rPr>
      </w:pPr>
    </w:p>
    <w:p w14:paraId="33C2B82B" w14:textId="50201539" w:rsidR="00C2584A" w:rsidRDefault="00C2584A" w:rsidP="00C2584A">
      <w:pPr>
        <w:ind w:firstLine="720"/>
        <w:rPr>
          <w:rFonts w:ascii="Arial" w:hAnsi="Arial" w:cs="Arial"/>
          <w:bCs/>
          <w:kern w:val="28"/>
          <w:sz w:val="20"/>
          <w:szCs w:val="20"/>
        </w:rPr>
      </w:pPr>
    </w:p>
    <w:p w14:paraId="49830011" w14:textId="41A656F4" w:rsidR="00C2584A" w:rsidRDefault="00C2584A" w:rsidP="00C2584A">
      <w:pPr>
        <w:ind w:firstLine="720"/>
        <w:rPr>
          <w:rFonts w:ascii="Arial" w:hAnsi="Arial" w:cs="Arial"/>
          <w:bCs/>
          <w:kern w:val="28"/>
          <w:sz w:val="20"/>
          <w:szCs w:val="20"/>
        </w:rPr>
      </w:pPr>
    </w:p>
    <w:p w14:paraId="2562B31F" w14:textId="4C362758" w:rsidR="00C2584A" w:rsidRDefault="00C2584A" w:rsidP="00C2584A">
      <w:pPr>
        <w:pStyle w:val="ListParagraph"/>
        <w:numPr>
          <w:ilvl w:val="0"/>
          <w:numId w:val="18"/>
        </w:numPr>
        <w:rPr>
          <w:rFonts w:ascii="Arial" w:hAnsi="Arial" w:cs="Arial"/>
          <w:b/>
          <w:kern w:val="28"/>
          <w:sz w:val="20"/>
          <w:szCs w:val="20"/>
          <w:u w:val="single"/>
        </w:rPr>
      </w:pPr>
      <w:r w:rsidRPr="00C2584A">
        <w:rPr>
          <w:rFonts w:ascii="Arial" w:hAnsi="Arial" w:cs="Arial"/>
          <w:b/>
          <w:kern w:val="28"/>
          <w:sz w:val="20"/>
          <w:szCs w:val="20"/>
          <w:u w:val="single"/>
        </w:rPr>
        <w:t>Responsible Marketing Group</w:t>
      </w:r>
    </w:p>
    <w:p w14:paraId="54903675" w14:textId="77777777" w:rsidR="004E3951" w:rsidRPr="00C2584A" w:rsidRDefault="004E3951" w:rsidP="004E3951">
      <w:pPr>
        <w:pStyle w:val="ListParagraph"/>
        <w:rPr>
          <w:rFonts w:ascii="Arial" w:hAnsi="Arial" w:cs="Arial"/>
          <w:b/>
          <w:kern w:val="28"/>
          <w:sz w:val="20"/>
          <w:szCs w:val="20"/>
          <w:u w:val="single"/>
        </w:rPr>
      </w:pPr>
    </w:p>
    <w:p w14:paraId="79179F50" w14:textId="41661213" w:rsidR="00C2584A" w:rsidRPr="0044514C" w:rsidRDefault="00C2584A" w:rsidP="00C2584A">
      <w:pPr>
        <w:pStyle w:val="ListParagraph"/>
        <w:numPr>
          <w:ilvl w:val="0"/>
          <w:numId w:val="27"/>
        </w:numPr>
        <w:rPr>
          <w:rFonts w:ascii="Arial" w:hAnsi="Arial" w:cs="Arial"/>
          <w:b/>
          <w:kern w:val="28"/>
          <w:sz w:val="20"/>
          <w:szCs w:val="20"/>
        </w:rPr>
      </w:pPr>
      <w:r w:rsidRPr="0044514C">
        <w:rPr>
          <w:rFonts w:ascii="Arial" w:hAnsi="Arial" w:cs="Arial"/>
          <w:b/>
          <w:kern w:val="28"/>
          <w:sz w:val="20"/>
          <w:szCs w:val="20"/>
        </w:rPr>
        <w:t>Recent minutes</w:t>
      </w:r>
    </w:p>
    <w:p w14:paraId="03D0419E" w14:textId="781D7D9F" w:rsidR="0044514C" w:rsidRDefault="0044514C" w:rsidP="0044514C">
      <w:pPr>
        <w:pStyle w:val="ListParagraph"/>
        <w:ind w:left="1080"/>
        <w:rPr>
          <w:rFonts w:ascii="Arial" w:hAnsi="Arial" w:cs="Arial"/>
          <w:bCs/>
          <w:kern w:val="28"/>
          <w:sz w:val="20"/>
          <w:szCs w:val="20"/>
        </w:rPr>
      </w:pPr>
      <w:r>
        <w:rPr>
          <w:rFonts w:ascii="Arial" w:hAnsi="Arial" w:cs="Arial"/>
          <w:bCs/>
          <w:kern w:val="28"/>
          <w:sz w:val="20"/>
          <w:szCs w:val="20"/>
        </w:rPr>
        <w:t xml:space="preserve">SH had circulated minutes of the last meeting on </w:t>
      </w:r>
      <w:r w:rsidR="00E8165A">
        <w:rPr>
          <w:rFonts w:ascii="Arial" w:hAnsi="Arial" w:cs="Arial"/>
          <w:bCs/>
          <w:kern w:val="28"/>
          <w:sz w:val="20"/>
          <w:szCs w:val="20"/>
        </w:rPr>
        <w:t>17</w:t>
      </w:r>
      <w:r w:rsidRPr="0044514C">
        <w:rPr>
          <w:rFonts w:ascii="Arial" w:hAnsi="Arial" w:cs="Arial"/>
          <w:bCs/>
          <w:kern w:val="28"/>
          <w:sz w:val="20"/>
          <w:szCs w:val="20"/>
          <w:vertAlign w:val="superscript"/>
        </w:rPr>
        <w:t>th</w:t>
      </w:r>
      <w:r>
        <w:rPr>
          <w:rFonts w:ascii="Arial" w:hAnsi="Arial" w:cs="Arial"/>
          <w:bCs/>
          <w:kern w:val="28"/>
          <w:sz w:val="20"/>
          <w:szCs w:val="20"/>
        </w:rPr>
        <w:t xml:space="preserve"> October.</w:t>
      </w:r>
      <w:r w:rsidR="00006101">
        <w:rPr>
          <w:rFonts w:ascii="Arial" w:hAnsi="Arial" w:cs="Arial"/>
          <w:bCs/>
          <w:kern w:val="28"/>
          <w:sz w:val="20"/>
          <w:szCs w:val="20"/>
        </w:rPr>
        <w:t xml:space="preserve">  </w:t>
      </w:r>
      <w:r w:rsidR="00511200">
        <w:rPr>
          <w:rFonts w:ascii="Arial" w:hAnsi="Arial" w:cs="Arial"/>
          <w:bCs/>
          <w:kern w:val="28"/>
          <w:sz w:val="20"/>
          <w:szCs w:val="20"/>
        </w:rPr>
        <w:t>In particular, marketing to minors had been a subject of discussion – this looked</w:t>
      </w:r>
      <w:r w:rsidR="00006101">
        <w:rPr>
          <w:rFonts w:ascii="Arial" w:hAnsi="Arial" w:cs="Arial"/>
          <w:bCs/>
          <w:kern w:val="28"/>
          <w:sz w:val="20"/>
          <w:szCs w:val="20"/>
        </w:rPr>
        <w:t xml:space="preserve"> at the grey area where children can be tricked into giving away their data without fully understanding what this can lead to.</w:t>
      </w:r>
    </w:p>
    <w:p w14:paraId="5EED6E2F" w14:textId="55A8DC69" w:rsidR="00F1338A" w:rsidRDefault="00F1338A" w:rsidP="0044514C">
      <w:pPr>
        <w:pStyle w:val="ListParagraph"/>
        <w:ind w:left="1080"/>
        <w:rPr>
          <w:rFonts w:ascii="Arial" w:hAnsi="Arial" w:cs="Arial"/>
          <w:bCs/>
          <w:kern w:val="28"/>
          <w:sz w:val="20"/>
          <w:szCs w:val="20"/>
        </w:rPr>
      </w:pPr>
    </w:p>
    <w:p w14:paraId="025BC61D" w14:textId="7AEA799B" w:rsidR="00C2584A" w:rsidRDefault="00C2584A" w:rsidP="00C2584A">
      <w:pPr>
        <w:pStyle w:val="ListParagraph"/>
        <w:numPr>
          <w:ilvl w:val="0"/>
          <w:numId w:val="27"/>
        </w:numPr>
        <w:rPr>
          <w:rFonts w:ascii="Arial" w:hAnsi="Arial" w:cs="Arial"/>
          <w:b/>
          <w:kern w:val="28"/>
          <w:sz w:val="20"/>
          <w:szCs w:val="20"/>
        </w:rPr>
      </w:pPr>
      <w:r w:rsidRPr="0044514C">
        <w:rPr>
          <w:rFonts w:ascii="Arial" w:hAnsi="Arial" w:cs="Arial"/>
          <w:b/>
          <w:kern w:val="28"/>
          <w:sz w:val="20"/>
          <w:szCs w:val="20"/>
        </w:rPr>
        <w:t>AI working groups</w:t>
      </w:r>
    </w:p>
    <w:p w14:paraId="10482F84" w14:textId="435EF428" w:rsidR="00F85606" w:rsidRPr="00F85606" w:rsidRDefault="00F85606" w:rsidP="00F85606">
      <w:pPr>
        <w:pStyle w:val="ListParagraph"/>
        <w:ind w:left="1080"/>
        <w:rPr>
          <w:rFonts w:ascii="Arial" w:hAnsi="Arial" w:cs="Arial"/>
          <w:bCs/>
          <w:kern w:val="28"/>
          <w:sz w:val="20"/>
          <w:szCs w:val="20"/>
        </w:rPr>
      </w:pPr>
      <w:r>
        <w:rPr>
          <w:rFonts w:ascii="Arial" w:hAnsi="Arial" w:cs="Arial"/>
          <w:bCs/>
          <w:kern w:val="28"/>
          <w:sz w:val="20"/>
          <w:szCs w:val="20"/>
        </w:rPr>
        <w:t xml:space="preserve">GK and SD </w:t>
      </w:r>
      <w:r w:rsidR="00006101">
        <w:rPr>
          <w:rFonts w:ascii="Arial" w:hAnsi="Arial" w:cs="Arial"/>
          <w:bCs/>
          <w:kern w:val="28"/>
          <w:sz w:val="20"/>
          <w:szCs w:val="20"/>
        </w:rPr>
        <w:t>updated Commissioners on</w:t>
      </w:r>
      <w:r>
        <w:rPr>
          <w:rFonts w:ascii="Arial" w:hAnsi="Arial" w:cs="Arial"/>
          <w:bCs/>
          <w:kern w:val="28"/>
          <w:sz w:val="20"/>
          <w:szCs w:val="20"/>
        </w:rPr>
        <w:t xml:space="preserve"> a recent conference call </w:t>
      </w:r>
      <w:r w:rsidR="00006101">
        <w:rPr>
          <w:rFonts w:ascii="Arial" w:hAnsi="Arial" w:cs="Arial"/>
          <w:bCs/>
          <w:kern w:val="28"/>
          <w:sz w:val="20"/>
          <w:szCs w:val="20"/>
        </w:rPr>
        <w:t>and discussed</w:t>
      </w:r>
      <w:r>
        <w:rPr>
          <w:rFonts w:ascii="Arial" w:hAnsi="Arial" w:cs="Arial"/>
          <w:bCs/>
          <w:kern w:val="28"/>
          <w:sz w:val="20"/>
          <w:szCs w:val="20"/>
        </w:rPr>
        <w:t xml:space="preserve"> vulnerability and </w:t>
      </w:r>
      <w:r w:rsidR="00006101">
        <w:rPr>
          <w:rFonts w:ascii="Arial" w:hAnsi="Arial" w:cs="Arial"/>
          <w:bCs/>
          <w:kern w:val="28"/>
          <w:sz w:val="20"/>
          <w:szCs w:val="20"/>
        </w:rPr>
        <w:t xml:space="preserve">the </w:t>
      </w:r>
      <w:r>
        <w:rPr>
          <w:rFonts w:ascii="Arial" w:hAnsi="Arial" w:cs="Arial"/>
          <w:bCs/>
          <w:kern w:val="28"/>
          <w:sz w:val="20"/>
          <w:szCs w:val="20"/>
        </w:rPr>
        <w:t xml:space="preserve">exploitation of vulnerability.  </w:t>
      </w:r>
    </w:p>
    <w:p w14:paraId="5D2F081D" w14:textId="77777777" w:rsidR="00C2584A" w:rsidRDefault="00C2584A" w:rsidP="00C2584A">
      <w:pPr>
        <w:pStyle w:val="ListParagraph"/>
        <w:ind w:left="1080"/>
        <w:rPr>
          <w:rFonts w:ascii="Arial" w:hAnsi="Arial" w:cs="Arial"/>
          <w:bCs/>
          <w:kern w:val="28"/>
          <w:sz w:val="20"/>
          <w:szCs w:val="20"/>
        </w:rPr>
      </w:pPr>
    </w:p>
    <w:p w14:paraId="567DD996" w14:textId="7057326C" w:rsidR="00C2584A" w:rsidRDefault="00C2584A" w:rsidP="00C2584A">
      <w:pPr>
        <w:pStyle w:val="ListParagraph"/>
        <w:numPr>
          <w:ilvl w:val="0"/>
          <w:numId w:val="18"/>
        </w:numPr>
        <w:rPr>
          <w:rFonts w:ascii="Arial" w:hAnsi="Arial" w:cs="Arial"/>
          <w:b/>
          <w:kern w:val="28"/>
          <w:sz w:val="20"/>
          <w:szCs w:val="20"/>
          <w:u w:val="single"/>
        </w:rPr>
      </w:pPr>
      <w:r w:rsidRPr="00C2584A">
        <w:rPr>
          <w:rFonts w:ascii="Arial" w:hAnsi="Arial" w:cs="Arial"/>
          <w:b/>
          <w:kern w:val="28"/>
          <w:sz w:val="20"/>
          <w:szCs w:val="20"/>
          <w:u w:val="single"/>
        </w:rPr>
        <w:t>General Matters</w:t>
      </w:r>
    </w:p>
    <w:p w14:paraId="5C365D08" w14:textId="77777777" w:rsidR="00C2584A" w:rsidRPr="00C2584A" w:rsidRDefault="00C2584A" w:rsidP="00C2584A">
      <w:pPr>
        <w:pStyle w:val="ListParagraph"/>
        <w:rPr>
          <w:rFonts w:ascii="Arial" w:hAnsi="Arial" w:cs="Arial"/>
          <w:b/>
          <w:kern w:val="28"/>
          <w:sz w:val="20"/>
          <w:szCs w:val="20"/>
          <w:u w:val="single"/>
        </w:rPr>
      </w:pPr>
    </w:p>
    <w:p w14:paraId="667B63B6" w14:textId="614BEE7D" w:rsidR="00C2584A" w:rsidRDefault="00C2584A" w:rsidP="00C2584A">
      <w:pPr>
        <w:pStyle w:val="ListParagraph"/>
        <w:numPr>
          <w:ilvl w:val="0"/>
          <w:numId w:val="27"/>
        </w:numPr>
        <w:rPr>
          <w:rFonts w:ascii="Arial" w:hAnsi="Arial" w:cs="Arial"/>
          <w:b/>
          <w:kern w:val="28"/>
          <w:sz w:val="20"/>
          <w:szCs w:val="20"/>
        </w:rPr>
      </w:pPr>
      <w:r w:rsidRPr="0044514C">
        <w:rPr>
          <w:rFonts w:ascii="Arial" w:hAnsi="Arial" w:cs="Arial"/>
          <w:b/>
          <w:kern w:val="28"/>
          <w:sz w:val="20"/>
          <w:szCs w:val="20"/>
        </w:rPr>
        <w:t>DMA activities</w:t>
      </w:r>
    </w:p>
    <w:p w14:paraId="39091238" w14:textId="072005D2" w:rsidR="0047109B" w:rsidRDefault="0047109B" w:rsidP="0047109B">
      <w:pPr>
        <w:pStyle w:val="ListParagraph"/>
        <w:ind w:left="1080"/>
        <w:rPr>
          <w:rFonts w:ascii="Arial" w:hAnsi="Arial" w:cs="Arial"/>
          <w:bCs/>
          <w:kern w:val="28"/>
          <w:sz w:val="20"/>
          <w:szCs w:val="20"/>
        </w:rPr>
      </w:pPr>
      <w:r w:rsidRPr="0047109B">
        <w:rPr>
          <w:rFonts w:ascii="Arial" w:hAnsi="Arial" w:cs="Arial"/>
          <w:bCs/>
          <w:kern w:val="28"/>
          <w:sz w:val="20"/>
          <w:szCs w:val="20"/>
        </w:rPr>
        <w:t xml:space="preserve">JM and ML reported on DMA </w:t>
      </w:r>
      <w:r w:rsidR="000B0475">
        <w:rPr>
          <w:rFonts w:ascii="Arial" w:hAnsi="Arial" w:cs="Arial"/>
          <w:bCs/>
          <w:kern w:val="28"/>
          <w:sz w:val="20"/>
          <w:szCs w:val="20"/>
        </w:rPr>
        <w:t>activities.  SH had circulated draft guidance on digital advertising.</w:t>
      </w:r>
      <w:r w:rsidR="00F85606">
        <w:rPr>
          <w:rFonts w:ascii="Arial" w:hAnsi="Arial" w:cs="Arial"/>
          <w:bCs/>
          <w:kern w:val="28"/>
          <w:sz w:val="20"/>
          <w:szCs w:val="20"/>
        </w:rPr>
        <w:t xml:space="preserve">  CP said this </w:t>
      </w:r>
      <w:r w:rsidR="00CB1C12">
        <w:rPr>
          <w:rFonts w:ascii="Arial" w:hAnsi="Arial" w:cs="Arial"/>
          <w:bCs/>
          <w:kern w:val="28"/>
          <w:sz w:val="20"/>
          <w:szCs w:val="20"/>
        </w:rPr>
        <w:t>sh</w:t>
      </w:r>
      <w:r w:rsidR="00F85606">
        <w:rPr>
          <w:rFonts w:ascii="Arial" w:hAnsi="Arial" w:cs="Arial"/>
          <w:bCs/>
          <w:kern w:val="28"/>
          <w:sz w:val="20"/>
          <w:szCs w:val="20"/>
        </w:rPr>
        <w:t xml:space="preserve">ould be </w:t>
      </w:r>
      <w:r w:rsidR="006E2F58">
        <w:rPr>
          <w:rFonts w:ascii="Arial" w:hAnsi="Arial" w:cs="Arial"/>
          <w:bCs/>
          <w:kern w:val="28"/>
          <w:sz w:val="20"/>
          <w:szCs w:val="20"/>
        </w:rPr>
        <w:t>ready by</w:t>
      </w:r>
      <w:r w:rsidR="00F85606">
        <w:rPr>
          <w:rFonts w:ascii="Arial" w:hAnsi="Arial" w:cs="Arial"/>
          <w:bCs/>
          <w:kern w:val="28"/>
          <w:sz w:val="20"/>
          <w:szCs w:val="20"/>
        </w:rPr>
        <w:t xml:space="preserve"> the end of January.</w:t>
      </w:r>
    </w:p>
    <w:p w14:paraId="54A50098" w14:textId="5914A361" w:rsidR="00F85606" w:rsidRDefault="00F85606" w:rsidP="0047109B">
      <w:pPr>
        <w:pStyle w:val="ListParagraph"/>
        <w:ind w:left="1080"/>
        <w:rPr>
          <w:rFonts w:ascii="Arial" w:hAnsi="Arial" w:cs="Arial"/>
          <w:bCs/>
          <w:kern w:val="28"/>
          <w:sz w:val="20"/>
          <w:szCs w:val="20"/>
        </w:rPr>
      </w:pPr>
    </w:p>
    <w:p w14:paraId="4987B92A" w14:textId="64267F18" w:rsidR="004C677E" w:rsidRDefault="004C677E" w:rsidP="0047109B">
      <w:pPr>
        <w:pStyle w:val="ListParagraph"/>
        <w:ind w:left="1080"/>
        <w:rPr>
          <w:rFonts w:ascii="Arial" w:hAnsi="Arial" w:cs="Arial"/>
          <w:bCs/>
          <w:kern w:val="28"/>
          <w:sz w:val="20"/>
          <w:szCs w:val="20"/>
        </w:rPr>
      </w:pPr>
      <w:r>
        <w:rPr>
          <w:rFonts w:ascii="Arial" w:hAnsi="Arial" w:cs="Arial"/>
          <w:bCs/>
          <w:kern w:val="28"/>
          <w:sz w:val="20"/>
          <w:szCs w:val="20"/>
        </w:rPr>
        <w:t>E-privacy</w:t>
      </w:r>
      <w:r w:rsidR="007C5525">
        <w:rPr>
          <w:rFonts w:ascii="Arial" w:hAnsi="Arial" w:cs="Arial"/>
          <w:bCs/>
          <w:kern w:val="28"/>
          <w:sz w:val="20"/>
          <w:szCs w:val="20"/>
        </w:rPr>
        <w:t xml:space="preserve"> law</w:t>
      </w:r>
      <w:r w:rsidR="00006101">
        <w:rPr>
          <w:rFonts w:ascii="Arial" w:hAnsi="Arial" w:cs="Arial"/>
          <w:bCs/>
          <w:kern w:val="28"/>
          <w:sz w:val="20"/>
          <w:szCs w:val="20"/>
        </w:rPr>
        <w:t xml:space="preserve">: </w:t>
      </w:r>
      <w:r w:rsidR="007C5525">
        <w:rPr>
          <w:rFonts w:ascii="Arial" w:hAnsi="Arial" w:cs="Arial"/>
          <w:bCs/>
          <w:kern w:val="28"/>
          <w:sz w:val="20"/>
          <w:szCs w:val="20"/>
        </w:rPr>
        <w:t>the EU’s deliberations were</w:t>
      </w:r>
      <w:r w:rsidR="00006101">
        <w:rPr>
          <w:rFonts w:ascii="Arial" w:hAnsi="Arial" w:cs="Arial"/>
          <w:bCs/>
          <w:kern w:val="28"/>
          <w:sz w:val="20"/>
          <w:szCs w:val="20"/>
        </w:rPr>
        <w:t xml:space="preserve"> delayed and it w</w:t>
      </w:r>
      <w:r w:rsidR="006E2F58">
        <w:rPr>
          <w:rFonts w:ascii="Arial" w:hAnsi="Arial" w:cs="Arial"/>
          <w:bCs/>
          <w:kern w:val="28"/>
          <w:sz w:val="20"/>
          <w:szCs w:val="20"/>
        </w:rPr>
        <w:t>as likely to be at least</w:t>
      </w:r>
      <w:r w:rsidR="00006101">
        <w:rPr>
          <w:rFonts w:ascii="Arial" w:hAnsi="Arial" w:cs="Arial"/>
          <w:bCs/>
          <w:kern w:val="28"/>
          <w:sz w:val="20"/>
          <w:szCs w:val="20"/>
        </w:rPr>
        <w:t xml:space="preserve"> six months before a new draft </w:t>
      </w:r>
      <w:r w:rsidR="007C5525">
        <w:rPr>
          <w:rFonts w:ascii="Arial" w:hAnsi="Arial" w:cs="Arial"/>
          <w:bCs/>
          <w:kern w:val="28"/>
          <w:sz w:val="20"/>
          <w:szCs w:val="20"/>
        </w:rPr>
        <w:t>wa</w:t>
      </w:r>
      <w:bookmarkStart w:id="0" w:name="_GoBack"/>
      <w:bookmarkEnd w:id="0"/>
      <w:r w:rsidR="00006101">
        <w:rPr>
          <w:rFonts w:ascii="Arial" w:hAnsi="Arial" w:cs="Arial"/>
          <w:bCs/>
          <w:kern w:val="28"/>
          <w:sz w:val="20"/>
          <w:szCs w:val="20"/>
        </w:rPr>
        <w:t>s available.</w:t>
      </w:r>
      <w:r>
        <w:rPr>
          <w:rFonts w:ascii="Arial" w:hAnsi="Arial" w:cs="Arial"/>
          <w:bCs/>
          <w:kern w:val="28"/>
          <w:sz w:val="20"/>
          <w:szCs w:val="20"/>
        </w:rPr>
        <w:t xml:space="preserve">  </w:t>
      </w:r>
    </w:p>
    <w:p w14:paraId="78EF9890" w14:textId="1ABCD2E3" w:rsidR="00792ADD" w:rsidRDefault="00792ADD" w:rsidP="0047109B">
      <w:pPr>
        <w:pStyle w:val="ListParagraph"/>
        <w:ind w:left="1080"/>
        <w:rPr>
          <w:rFonts w:ascii="Arial" w:hAnsi="Arial" w:cs="Arial"/>
          <w:bCs/>
          <w:kern w:val="28"/>
          <w:sz w:val="20"/>
          <w:szCs w:val="20"/>
        </w:rPr>
      </w:pPr>
    </w:p>
    <w:p w14:paraId="26772F25" w14:textId="2B1A0B36" w:rsidR="00F85606" w:rsidRPr="0047109B" w:rsidRDefault="00CB1C12" w:rsidP="0047109B">
      <w:pPr>
        <w:pStyle w:val="ListParagraph"/>
        <w:ind w:left="1080"/>
        <w:rPr>
          <w:rFonts w:ascii="Arial" w:hAnsi="Arial" w:cs="Arial"/>
          <w:bCs/>
          <w:kern w:val="28"/>
          <w:sz w:val="20"/>
          <w:szCs w:val="20"/>
        </w:rPr>
      </w:pPr>
      <w:r>
        <w:rPr>
          <w:rFonts w:ascii="Arial" w:hAnsi="Arial" w:cs="Arial"/>
          <w:bCs/>
          <w:kern w:val="28"/>
          <w:sz w:val="20"/>
          <w:szCs w:val="20"/>
        </w:rPr>
        <w:t xml:space="preserve">TPS Board: </w:t>
      </w:r>
      <w:r w:rsidR="00006101">
        <w:rPr>
          <w:rFonts w:ascii="Arial" w:hAnsi="Arial" w:cs="Arial"/>
          <w:bCs/>
          <w:kern w:val="28"/>
          <w:sz w:val="20"/>
          <w:szCs w:val="20"/>
        </w:rPr>
        <w:t xml:space="preserve">ML reported that Colin Lloyd had </w:t>
      </w:r>
      <w:r w:rsidR="006E2F58">
        <w:rPr>
          <w:rFonts w:ascii="Arial" w:hAnsi="Arial" w:cs="Arial"/>
          <w:bCs/>
          <w:kern w:val="28"/>
          <w:sz w:val="20"/>
          <w:szCs w:val="20"/>
        </w:rPr>
        <w:t>retired</w:t>
      </w:r>
      <w:r w:rsidR="00006101">
        <w:rPr>
          <w:rFonts w:ascii="Arial" w:hAnsi="Arial" w:cs="Arial"/>
          <w:bCs/>
          <w:kern w:val="28"/>
          <w:sz w:val="20"/>
          <w:szCs w:val="20"/>
        </w:rPr>
        <w:t xml:space="preserve"> as </w:t>
      </w:r>
      <w:r>
        <w:rPr>
          <w:rFonts w:ascii="Arial" w:hAnsi="Arial" w:cs="Arial"/>
          <w:bCs/>
          <w:kern w:val="28"/>
          <w:sz w:val="20"/>
          <w:szCs w:val="20"/>
        </w:rPr>
        <w:t>Chair.  The Board would in future be more streamlined and</w:t>
      </w:r>
      <w:r w:rsidR="00006101">
        <w:rPr>
          <w:rFonts w:ascii="Arial" w:hAnsi="Arial" w:cs="Arial"/>
          <w:bCs/>
          <w:kern w:val="28"/>
          <w:sz w:val="20"/>
          <w:szCs w:val="20"/>
        </w:rPr>
        <w:t xml:space="preserve"> Michelle de Souza</w:t>
      </w:r>
      <w:r>
        <w:rPr>
          <w:rFonts w:ascii="Arial" w:hAnsi="Arial" w:cs="Arial"/>
          <w:bCs/>
          <w:kern w:val="28"/>
          <w:sz w:val="20"/>
          <w:szCs w:val="20"/>
        </w:rPr>
        <w:t>, Age UK</w:t>
      </w:r>
      <w:r w:rsidR="00006101">
        <w:rPr>
          <w:rFonts w:ascii="Arial" w:hAnsi="Arial" w:cs="Arial"/>
          <w:bCs/>
          <w:kern w:val="28"/>
          <w:sz w:val="20"/>
          <w:szCs w:val="20"/>
        </w:rPr>
        <w:t xml:space="preserve"> would be </w:t>
      </w:r>
      <w:r w:rsidR="006E2F58">
        <w:rPr>
          <w:rFonts w:ascii="Arial" w:hAnsi="Arial" w:cs="Arial"/>
          <w:bCs/>
          <w:kern w:val="28"/>
          <w:sz w:val="20"/>
          <w:szCs w:val="20"/>
        </w:rPr>
        <w:t xml:space="preserve">the new </w:t>
      </w:r>
      <w:r w:rsidR="00006101">
        <w:rPr>
          <w:rFonts w:ascii="Arial" w:hAnsi="Arial" w:cs="Arial"/>
          <w:bCs/>
          <w:kern w:val="28"/>
          <w:sz w:val="20"/>
          <w:szCs w:val="20"/>
        </w:rPr>
        <w:t>Chair</w:t>
      </w:r>
      <w:r>
        <w:rPr>
          <w:rFonts w:ascii="Arial" w:hAnsi="Arial" w:cs="Arial"/>
          <w:bCs/>
          <w:kern w:val="28"/>
          <w:sz w:val="20"/>
          <w:szCs w:val="20"/>
        </w:rPr>
        <w:t>.</w:t>
      </w:r>
      <w:r w:rsidR="00006101">
        <w:rPr>
          <w:rFonts w:ascii="Arial" w:hAnsi="Arial" w:cs="Arial"/>
          <w:bCs/>
          <w:kern w:val="28"/>
          <w:sz w:val="20"/>
          <w:szCs w:val="20"/>
        </w:rPr>
        <w:t xml:space="preserve"> </w:t>
      </w:r>
      <w:r>
        <w:rPr>
          <w:rFonts w:ascii="Arial" w:hAnsi="Arial" w:cs="Arial"/>
          <w:bCs/>
          <w:kern w:val="28"/>
          <w:sz w:val="20"/>
          <w:szCs w:val="20"/>
        </w:rPr>
        <w:t>The changes</w:t>
      </w:r>
      <w:r w:rsidR="00006101">
        <w:rPr>
          <w:rFonts w:ascii="Arial" w:hAnsi="Arial" w:cs="Arial"/>
          <w:bCs/>
          <w:kern w:val="28"/>
          <w:sz w:val="20"/>
          <w:szCs w:val="20"/>
        </w:rPr>
        <w:t xml:space="preserve"> would take effect from 1</w:t>
      </w:r>
      <w:r w:rsidR="00006101" w:rsidRPr="00006101">
        <w:rPr>
          <w:rFonts w:ascii="Arial" w:hAnsi="Arial" w:cs="Arial"/>
          <w:bCs/>
          <w:kern w:val="28"/>
          <w:sz w:val="20"/>
          <w:szCs w:val="20"/>
          <w:vertAlign w:val="superscript"/>
        </w:rPr>
        <w:t>st</w:t>
      </w:r>
      <w:r w:rsidR="00006101">
        <w:rPr>
          <w:rFonts w:ascii="Arial" w:hAnsi="Arial" w:cs="Arial"/>
          <w:bCs/>
          <w:kern w:val="28"/>
          <w:sz w:val="20"/>
          <w:szCs w:val="20"/>
        </w:rPr>
        <w:t xml:space="preserve"> January.</w:t>
      </w:r>
      <w:r w:rsidR="00CA0A11">
        <w:rPr>
          <w:rFonts w:ascii="Arial" w:hAnsi="Arial" w:cs="Arial"/>
          <w:bCs/>
          <w:kern w:val="28"/>
          <w:sz w:val="20"/>
          <w:szCs w:val="20"/>
        </w:rPr>
        <w:t xml:space="preserve"> </w:t>
      </w:r>
    </w:p>
    <w:p w14:paraId="2A8136D0" w14:textId="77777777" w:rsidR="004E3951" w:rsidRPr="00C2584A" w:rsidRDefault="004E3951" w:rsidP="004E3951">
      <w:pPr>
        <w:pStyle w:val="ListParagraph"/>
        <w:ind w:left="1080"/>
        <w:rPr>
          <w:rFonts w:ascii="Arial" w:hAnsi="Arial" w:cs="Arial"/>
          <w:bCs/>
          <w:kern w:val="28"/>
          <w:sz w:val="20"/>
          <w:szCs w:val="20"/>
        </w:rPr>
      </w:pPr>
    </w:p>
    <w:p w14:paraId="626954EC" w14:textId="700FFA93" w:rsidR="00C2584A" w:rsidRDefault="00C2584A" w:rsidP="00C2584A">
      <w:pPr>
        <w:pStyle w:val="ListParagraph"/>
        <w:numPr>
          <w:ilvl w:val="0"/>
          <w:numId w:val="27"/>
        </w:numPr>
        <w:rPr>
          <w:rFonts w:ascii="Arial" w:hAnsi="Arial" w:cs="Arial"/>
          <w:b/>
          <w:kern w:val="28"/>
          <w:sz w:val="20"/>
          <w:szCs w:val="20"/>
        </w:rPr>
      </w:pPr>
      <w:r w:rsidRPr="0044514C">
        <w:rPr>
          <w:rFonts w:ascii="Arial" w:hAnsi="Arial" w:cs="Arial"/>
          <w:b/>
          <w:kern w:val="28"/>
          <w:sz w:val="20"/>
          <w:szCs w:val="20"/>
        </w:rPr>
        <w:t>Annual Report 2018/19</w:t>
      </w:r>
    </w:p>
    <w:p w14:paraId="300CC9F2" w14:textId="2F4030E9" w:rsidR="00565FFB" w:rsidRDefault="007B7D1F" w:rsidP="00565FFB">
      <w:pPr>
        <w:pStyle w:val="ListParagraph"/>
        <w:ind w:left="1080"/>
        <w:rPr>
          <w:rFonts w:ascii="Arial" w:hAnsi="Arial" w:cs="Arial"/>
          <w:bCs/>
          <w:kern w:val="28"/>
          <w:sz w:val="20"/>
          <w:szCs w:val="20"/>
        </w:rPr>
      </w:pPr>
      <w:r>
        <w:rPr>
          <w:rFonts w:ascii="Arial" w:hAnsi="Arial" w:cs="Arial"/>
          <w:bCs/>
          <w:kern w:val="28"/>
          <w:sz w:val="20"/>
          <w:szCs w:val="20"/>
        </w:rPr>
        <w:t>It was agreed that Commissioners would provide the following articles for the Annual Report.  This would be provided by mid January.</w:t>
      </w:r>
    </w:p>
    <w:p w14:paraId="4CA13382" w14:textId="5F41EC66" w:rsidR="007B7D1F" w:rsidRDefault="007B7D1F" w:rsidP="00565FFB">
      <w:pPr>
        <w:pStyle w:val="ListParagraph"/>
        <w:ind w:left="1080"/>
        <w:rPr>
          <w:rFonts w:ascii="Arial" w:hAnsi="Arial" w:cs="Arial"/>
          <w:bCs/>
          <w:kern w:val="28"/>
          <w:sz w:val="20"/>
          <w:szCs w:val="20"/>
        </w:rPr>
      </w:pPr>
    </w:p>
    <w:p w14:paraId="7F16EDA7" w14:textId="64865740" w:rsidR="007B7D1F" w:rsidRDefault="007B7D1F" w:rsidP="007B7D1F">
      <w:pPr>
        <w:pStyle w:val="ListParagraph"/>
        <w:numPr>
          <w:ilvl w:val="0"/>
          <w:numId w:val="27"/>
        </w:numPr>
        <w:rPr>
          <w:rFonts w:ascii="Arial" w:hAnsi="Arial" w:cs="Arial"/>
          <w:bCs/>
          <w:kern w:val="28"/>
          <w:sz w:val="20"/>
          <w:szCs w:val="20"/>
        </w:rPr>
      </w:pPr>
      <w:r>
        <w:rPr>
          <w:rFonts w:ascii="Arial" w:hAnsi="Arial" w:cs="Arial"/>
          <w:bCs/>
          <w:kern w:val="28"/>
          <w:sz w:val="20"/>
          <w:szCs w:val="20"/>
        </w:rPr>
        <w:t>SD – Artificial Intelligence</w:t>
      </w:r>
    </w:p>
    <w:p w14:paraId="10CE17C8" w14:textId="1C1B468C" w:rsidR="007B7D1F" w:rsidRDefault="007B7D1F" w:rsidP="007B7D1F">
      <w:pPr>
        <w:pStyle w:val="ListParagraph"/>
        <w:numPr>
          <w:ilvl w:val="0"/>
          <w:numId w:val="27"/>
        </w:numPr>
        <w:rPr>
          <w:rFonts w:ascii="Arial" w:hAnsi="Arial" w:cs="Arial"/>
          <w:bCs/>
          <w:kern w:val="28"/>
          <w:sz w:val="20"/>
          <w:szCs w:val="20"/>
        </w:rPr>
      </w:pPr>
      <w:r>
        <w:rPr>
          <w:rFonts w:ascii="Arial" w:hAnsi="Arial" w:cs="Arial"/>
          <w:bCs/>
          <w:kern w:val="28"/>
          <w:sz w:val="20"/>
          <w:szCs w:val="20"/>
        </w:rPr>
        <w:t>GK – Legitimate Interest</w:t>
      </w:r>
    </w:p>
    <w:p w14:paraId="5D6E2AA5" w14:textId="2F8D909D" w:rsidR="007B7D1F" w:rsidRPr="00565FFB" w:rsidRDefault="007B7D1F" w:rsidP="007B7D1F">
      <w:pPr>
        <w:pStyle w:val="ListParagraph"/>
        <w:numPr>
          <w:ilvl w:val="0"/>
          <w:numId w:val="27"/>
        </w:numPr>
        <w:rPr>
          <w:rFonts w:ascii="Arial" w:hAnsi="Arial" w:cs="Arial"/>
          <w:bCs/>
          <w:kern w:val="28"/>
          <w:sz w:val="20"/>
          <w:szCs w:val="20"/>
        </w:rPr>
      </w:pPr>
      <w:r>
        <w:rPr>
          <w:rFonts w:ascii="Arial" w:hAnsi="Arial" w:cs="Arial"/>
          <w:bCs/>
          <w:kern w:val="28"/>
          <w:sz w:val="20"/>
          <w:szCs w:val="20"/>
        </w:rPr>
        <w:t>FG – Cookies and E-Privacy</w:t>
      </w:r>
    </w:p>
    <w:p w14:paraId="0A123F4B" w14:textId="77777777" w:rsidR="00C2584A" w:rsidRDefault="00C2584A" w:rsidP="00C2584A">
      <w:pPr>
        <w:pStyle w:val="ListParagraph"/>
        <w:rPr>
          <w:rFonts w:ascii="Arial" w:hAnsi="Arial" w:cs="Arial"/>
          <w:bCs/>
          <w:kern w:val="28"/>
          <w:sz w:val="20"/>
          <w:szCs w:val="20"/>
        </w:rPr>
      </w:pPr>
    </w:p>
    <w:p w14:paraId="21D9E02A" w14:textId="54157369" w:rsidR="002A3D3E" w:rsidRDefault="007B7D1F" w:rsidP="00C2584A">
      <w:pPr>
        <w:pStyle w:val="ListParagraph"/>
        <w:rPr>
          <w:rFonts w:ascii="Arial" w:hAnsi="Arial" w:cs="Arial"/>
          <w:bCs/>
          <w:kern w:val="28"/>
          <w:sz w:val="20"/>
          <w:szCs w:val="20"/>
        </w:rPr>
      </w:pPr>
      <w:r w:rsidRPr="007B7D1F">
        <w:rPr>
          <w:rFonts w:ascii="Arial" w:hAnsi="Arial" w:cs="Arial"/>
          <w:bCs/>
          <w:color w:val="FF0000"/>
          <w:kern w:val="28"/>
          <w:sz w:val="20"/>
          <w:szCs w:val="20"/>
        </w:rPr>
        <w:t xml:space="preserve">Action Point:  </w:t>
      </w:r>
      <w:r>
        <w:rPr>
          <w:rFonts w:ascii="Arial" w:hAnsi="Arial" w:cs="Arial"/>
          <w:bCs/>
          <w:kern w:val="28"/>
          <w:sz w:val="20"/>
          <w:szCs w:val="20"/>
        </w:rPr>
        <w:t xml:space="preserve">All </w:t>
      </w:r>
      <w:r w:rsidR="00947F6B">
        <w:rPr>
          <w:rFonts w:ascii="Arial" w:hAnsi="Arial" w:cs="Arial"/>
          <w:bCs/>
          <w:kern w:val="28"/>
          <w:sz w:val="20"/>
          <w:szCs w:val="20"/>
        </w:rPr>
        <w:t xml:space="preserve">above </w:t>
      </w:r>
      <w:r>
        <w:rPr>
          <w:rFonts w:ascii="Arial" w:hAnsi="Arial" w:cs="Arial"/>
          <w:bCs/>
          <w:kern w:val="28"/>
          <w:sz w:val="20"/>
          <w:szCs w:val="20"/>
        </w:rPr>
        <w:t>to provide articles to SH by mid January.</w:t>
      </w:r>
    </w:p>
    <w:p w14:paraId="0BEBE175" w14:textId="7334EE0A" w:rsidR="002A3D3E" w:rsidRDefault="002A3D3E" w:rsidP="00C2584A">
      <w:pPr>
        <w:pStyle w:val="ListParagraph"/>
        <w:rPr>
          <w:rFonts w:ascii="Arial" w:hAnsi="Arial" w:cs="Arial"/>
          <w:bCs/>
          <w:kern w:val="28"/>
          <w:sz w:val="20"/>
          <w:szCs w:val="20"/>
        </w:rPr>
      </w:pPr>
    </w:p>
    <w:p w14:paraId="509CD9BC" w14:textId="77777777" w:rsidR="002A3D3E" w:rsidRDefault="002A3D3E" w:rsidP="00C2584A">
      <w:pPr>
        <w:pStyle w:val="ListParagraph"/>
        <w:rPr>
          <w:rFonts w:ascii="Arial" w:hAnsi="Arial" w:cs="Arial"/>
          <w:bCs/>
          <w:kern w:val="28"/>
          <w:sz w:val="20"/>
          <w:szCs w:val="20"/>
        </w:rPr>
      </w:pPr>
    </w:p>
    <w:p w14:paraId="5C991C8E" w14:textId="3A209C95" w:rsidR="00C2584A" w:rsidRDefault="00C2584A" w:rsidP="00C2584A">
      <w:pPr>
        <w:pStyle w:val="ListParagraph"/>
        <w:numPr>
          <w:ilvl w:val="0"/>
          <w:numId w:val="18"/>
        </w:numPr>
        <w:rPr>
          <w:rFonts w:ascii="Arial" w:hAnsi="Arial" w:cs="Arial"/>
          <w:b/>
          <w:kern w:val="28"/>
          <w:sz w:val="20"/>
          <w:szCs w:val="20"/>
          <w:u w:val="single"/>
        </w:rPr>
      </w:pPr>
      <w:r w:rsidRPr="00C2584A">
        <w:rPr>
          <w:rFonts w:ascii="Arial" w:hAnsi="Arial" w:cs="Arial"/>
          <w:b/>
          <w:kern w:val="28"/>
          <w:sz w:val="20"/>
          <w:szCs w:val="20"/>
          <w:u w:val="single"/>
        </w:rPr>
        <w:t>Any other business</w:t>
      </w:r>
    </w:p>
    <w:p w14:paraId="1023E3DD" w14:textId="2365AA74" w:rsidR="004E3951" w:rsidRDefault="004E3951" w:rsidP="004E3951">
      <w:pPr>
        <w:pStyle w:val="ListParagraph"/>
        <w:rPr>
          <w:rFonts w:ascii="Arial" w:hAnsi="Arial" w:cs="Arial"/>
          <w:b/>
          <w:kern w:val="28"/>
          <w:sz w:val="20"/>
          <w:szCs w:val="20"/>
          <w:u w:val="single"/>
        </w:rPr>
      </w:pPr>
    </w:p>
    <w:p w14:paraId="0E48E8A1" w14:textId="0B55E9C3" w:rsidR="002A3D3E" w:rsidRPr="00F11DC9" w:rsidRDefault="007B7D1F" w:rsidP="004E3951">
      <w:pPr>
        <w:pStyle w:val="ListParagraph"/>
        <w:rPr>
          <w:rFonts w:ascii="Arial" w:hAnsi="Arial" w:cs="Arial"/>
          <w:bCs/>
          <w:kern w:val="28"/>
          <w:sz w:val="20"/>
          <w:szCs w:val="20"/>
        </w:rPr>
      </w:pPr>
      <w:r>
        <w:rPr>
          <w:rFonts w:ascii="Arial" w:hAnsi="Arial" w:cs="Arial"/>
          <w:bCs/>
          <w:kern w:val="28"/>
          <w:sz w:val="20"/>
          <w:szCs w:val="20"/>
        </w:rPr>
        <w:t xml:space="preserve">GK and Commissioners formally thanked RH for </w:t>
      </w:r>
      <w:r w:rsidR="006E2F58">
        <w:rPr>
          <w:rFonts w:ascii="Arial" w:hAnsi="Arial" w:cs="Arial"/>
          <w:bCs/>
          <w:kern w:val="28"/>
          <w:sz w:val="20"/>
          <w:szCs w:val="20"/>
        </w:rPr>
        <w:t xml:space="preserve">her commitment to the Commission over the last six years. </w:t>
      </w:r>
    </w:p>
    <w:p w14:paraId="1187631D" w14:textId="77777777" w:rsidR="002A3D3E" w:rsidRDefault="002A3D3E" w:rsidP="004E3951">
      <w:pPr>
        <w:pStyle w:val="ListParagraph"/>
        <w:rPr>
          <w:rFonts w:ascii="Arial" w:hAnsi="Arial" w:cs="Arial"/>
          <w:b/>
          <w:kern w:val="28"/>
          <w:sz w:val="20"/>
          <w:szCs w:val="20"/>
          <w:u w:val="single"/>
        </w:rPr>
      </w:pPr>
    </w:p>
    <w:p w14:paraId="7C4ADBBC" w14:textId="77777777" w:rsidR="00C2584A" w:rsidRDefault="00C2584A" w:rsidP="00C2584A">
      <w:pPr>
        <w:pStyle w:val="ListParagraph"/>
        <w:rPr>
          <w:rFonts w:ascii="Arial" w:hAnsi="Arial" w:cs="Arial"/>
          <w:b/>
          <w:kern w:val="28"/>
          <w:sz w:val="20"/>
          <w:szCs w:val="20"/>
          <w:u w:val="single"/>
        </w:rPr>
      </w:pPr>
    </w:p>
    <w:p w14:paraId="32D9DE8B" w14:textId="2C284B1F" w:rsidR="00C2584A" w:rsidRDefault="00C2584A" w:rsidP="00C2584A">
      <w:pPr>
        <w:pStyle w:val="ListParagraph"/>
        <w:numPr>
          <w:ilvl w:val="0"/>
          <w:numId w:val="18"/>
        </w:numPr>
        <w:rPr>
          <w:rFonts w:ascii="Arial" w:hAnsi="Arial" w:cs="Arial"/>
          <w:b/>
          <w:kern w:val="28"/>
          <w:sz w:val="20"/>
          <w:szCs w:val="20"/>
          <w:u w:val="single"/>
        </w:rPr>
      </w:pPr>
      <w:r>
        <w:rPr>
          <w:rFonts w:ascii="Arial" w:hAnsi="Arial" w:cs="Arial"/>
          <w:b/>
          <w:kern w:val="28"/>
          <w:sz w:val="20"/>
          <w:szCs w:val="20"/>
          <w:u w:val="single"/>
        </w:rPr>
        <w:t>Future meetings</w:t>
      </w:r>
      <w:r w:rsidR="007B7D1F">
        <w:rPr>
          <w:rFonts w:ascii="Arial" w:hAnsi="Arial" w:cs="Arial"/>
          <w:b/>
          <w:kern w:val="28"/>
          <w:sz w:val="20"/>
          <w:szCs w:val="20"/>
          <w:u w:val="single"/>
        </w:rPr>
        <w:t xml:space="preserve"> 2020</w:t>
      </w:r>
    </w:p>
    <w:p w14:paraId="6E757E1D" w14:textId="77777777" w:rsidR="00C2584A" w:rsidRPr="00C2584A" w:rsidRDefault="00C2584A" w:rsidP="00C2584A">
      <w:pPr>
        <w:pStyle w:val="ListParagraph"/>
        <w:rPr>
          <w:rFonts w:ascii="Arial" w:hAnsi="Arial" w:cs="Arial"/>
          <w:b/>
          <w:kern w:val="28"/>
          <w:sz w:val="20"/>
          <w:szCs w:val="20"/>
          <w:u w:val="single"/>
        </w:rPr>
      </w:pPr>
    </w:p>
    <w:p w14:paraId="05463313" w14:textId="71220CC8" w:rsidR="00C2584A" w:rsidRDefault="00C2584A" w:rsidP="00C2584A">
      <w:pPr>
        <w:rPr>
          <w:rFonts w:ascii="Arial" w:hAnsi="Arial" w:cs="Arial"/>
          <w:bCs/>
          <w:kern w:val="28"/>
          <w:sz w:val="20"/>
          <w:szCs w:val="20"/>
        </w:rPr>
      </w:pPr>
    </w:p>
    <w:p w14:paraId="440EFACE" w14:textId="1CBB06C2" w:rsidR="00C2584A" w:rsidRPr="00C2584A" w:rsidRDefault="00C2584A" w:rsidP="00C2584A">
      <w:pPr>
        <w:widowControl w:val="0"/>
        <w:overflowPunct w:val="0"/>
        <w:autoSpaceDE w:val="0"/>
        <w:autoSpaceDN w:val="0"/>
        <w:adjustRightInd w:val="0"/>
        <w:ind w:firstLine="720"/>
        <w:rPr>
          <w:rFonts w:ascii="Arial" w:hAnsi="Arial" w:cs="Arial"/>
          <w:b/>
          <w:bCs/>
          <w:kern w:val="28"/>
          <w:sz w:val="20"/>
          <w:szCs w:val="20"/>
        </w:rPr>
      </w:pPr>
      <w:r w:rsidRPr="00C2584A">
        <w:rPr>
          <w:rFonts w:ascii="Arial" w:hAnsi="Arial" w:cs="Arial"/>
          <w:b/>
          <w:bCs/>
          <w:kern w:val="28"/>
          <w:sz w:val="20"/>
          <w:szCs w:val="20"/>
        </w:rPr>
        <w:t>10.30am at the DMA:</w:t>
      </w:r>
    </w:p>
    <w:p w14:paraId="0DB89265" w14:textId="77777777" w:rsidR="00C2584A" w:rsidRPr="00C2584A" w:rsidRDefault="00C2584A" w:rsidP="00C2584A">
      <w:pPr>
        <w:widowControl w:val="0"/>
        <w:overflowPunct w:val="0"/>
        <w:autoSpaceDE w:val="0"/>
        <w:autoSpaceDN w:val="0"/>
        <w:adjustRightInd w:val="0"/>
        <w:rPr>
          <w:rFonts w:ascii="Arial" w:hAnsi="Arial" w:cs="Arial"/>
          <w:b/>
          <w:bCs/>
          <w:kern w:val="28"/>
          <w:sz w:val="20"/>
          <w:szCs w:val="20"/>
        </w:rPr>
      </w:pPr>
    </w:p>
    <w:p w14:paraId="7CD4F332" w14:textId="77777777" w:rsidR="00C2584A" w:rsidRPr="00C2584A" w:rsidRDefault="00C2584A" w:rsidP="00C2584A">
      <w:pPr>
        <w:widowControl w:val="0"/>
        <w:autoSpaceDE w:val="0"/>
        <w:autoSpaceDN w:val="0"/>
        <w:adjustRightInd w:val="0"/>
        <w:ind w:right="-1281" w:firstLine="720"/>
        <w:rPr>
          <w:rFonts w:ascii="Arial" w:hAnsi="Arial" w:cs="Arial"/>
          <w:b/>
          <w:sz w:val="20"/>
          <w:szCs w:val="20"/>
        </w:rPr>
      </w:pPr>
      <w:r w:rsidRPr="00C2584A">
        <w:rPr>
          <w:rFonts w:ascii="Arial" w:hAnsi="Arial" w:cs="Arial"/>
          <w:b/>
          <w:sz w:val="20"/>
          <w:szCs w:val="20"/>
        </w:rPr>
        <w:t>Thursday 6 February</w:t>
      </w:r>
    </w:p>
    <w:p w14:paraId="1082C273" w14:textId="77777777" w:rsidR="00C2584A" w:rsidRPr="00C2584A" w:rsidRDefault="00C2584A" w:rsidP="00C2584A">
      <w:pPr>
        <w:widowControl w:val="0"/>
        <w:autoSpaceDE w:val="0"/>
        <w:autoSpaceDN w:val="0"/>
        <w:adjustRightInd w:val="0"/>
        <w:ind w:right="-1281" w:firstLine="720"/>
        <w:rPr>
          <w:rFonts w:ascii="Arial" w:hAnsi="Arial" w:cs="Arial"/>
          <w:b/>
          <w:sz w:val="20"/>
          <w:szCs w:val="20"/>
        </w:rPr>
      </w:pPr>
      <w:r w:rsidRPr="00C2584A">
        <w:rPr>
          <w:rFonts w:ascii="Arial" w:hAnsi="Arial" w:cs="Arial"/>
          <w:b/>
          <w:sz w:val="20"/>
          <w:szCs w:val="20"/>
        </w:rPr>
        <w:t>Thursday 14 May</w:t>
      </w:r>
    </w:p>
    <w:p w14:paraId="036A5DDE" w14:textId="77777777" w:rsidR="00C2584A" w:rsidRPr="00C2584A" w:rsidRDefault="00C2584A" w:rsidP="00C2584A">
      <w:pPr>
        <w:widowControl w:val="0"/>
        <w:autoSpaceDE w:val="0"/>
        <w:autoSpaceDN w:val="0"/>
        <w:adjustRightInd w:val="0"/>
        <w:ind w:right="-1281" w:firstLine="720"/>
        <w:rPr>
          <w:rFonts w:ascii="Arial" w:hAnsi="Arial" w:cs="Arial"/>
          <w:b/>
          <w:sz w:val="20"/>
          <w:szCs w:val="20"/>
        </w:rPr>
      </w:pPr>
      <w:r w:rsidRPr="00C2584A">
        <w:rPr>
          <w:rFonts w:ascii="Arial" w:hAnsi="Arial" w:cs="Arial"/>
          <w:b/>
          <w:sz w:val="20"/>
          <w:szCs w:val="20"/>
        </w:rPr>
        <w:t>Thursday 10 September</w:t>
      </w:r>
    </w:p>
    <w:p w14:paraId="518BBE13" w14:textId="6E358368" w:rsidR="00E871D7" w:rsidRDefault="00C2584A" w:rsidP="00F6597F">
      <w:pPr>
        <w:ind w:firstLine="720"/>
        <w:rPr>
          <w:rFonts w:ascii="Arial" w:hAnsi="Arial" w:cs="Arial"/>
          <w:color w:val="7030A0"/>
          <w:sz w:val="20"/>
          <w:szCs w:val="20"/>
        </w:rPr>
      </w:pPr>
      <w:r w:rsidRPr="00C2584A">
        <w:rPr>
          <w:rFonts w:ascii="Arial" w:hAnsi="Arial" w:cs="Arial"/>
          <w:b/>
          <w:sz w:val="20"/>
          <w:szCs w:val="20"/>
        </w:rPr>
        <w:t>Thursday 10 December</w:t>
      </w:r>
    </w:p>
    <w:p w14:paraId="7907BD89" w14:textId="77777777" w:rsidR="00E871D7" w:rsidRDefault="00E871D7" w:rsidP="00D15120">
      <w:pPr>
        <w:widowControl w:val="0"/>
        <w:autoSpaceDE w:val="0"/>
        <w:autoSpaceDN w:val="0"/>
        <w:adjustRightInd w:val="0"/>
        <w:ind w:right="-1281" w:firstLine="360"/>
        <w:rPr>
          <w:rFonts w:ascii="Arial" w:hAnsi="Arial" w:cs="Arial"/>
          <w:color w:val="7030A0"/>
          <w:sz w:val="20"/>
          <w:szCs w:val="20"/>
        </w:rPr>
      </w:pPr>
    </w:p>
    <w:p w14:paraId="38FF316C" w14:textId="77777777" w:rsidR="00E871D7" w:rsidRDefault="00E871D7" w:rsidP="00D15120">
      <w:pPr>
        <w:widowControl w:val="0"/>
        <w:autoSpaceDE w:val="0"/>
        <w:autoSpaceDN w:val="0"/>
        <w:adjustRightInd w:val="0"/>
        <w:ind w:right="-1281" w:firstLine="360"/>
        <w:rPr>
          <w:rFonts w:ascii="Arial" w:hAnsi="Arial" w:cs="Arial"/>
          <w:color w:val="7030A0"/>
          <w:sz w:val="20"/>
          <w:szCs w:val="20"/>
        </w:rPr>
      </w:pPr>
    </w:p>
    <w:p w14:paraId="3117D16E" w14:textId="77777777" w:rsidR="00E871D7" w:rsidRDefault="00E871D7" w:rsidP="00D15120">
      <w:pPr>
        <w:widowControl w:val="0"/>
        <w:autoSpaceDE w:val="0"/>
        <w:autoSpaceDN w:val="0"/>
        <w:adjustRightInd w:val="0"/>
        <w:ind w:right="-1281" w:firstLine="360"/>
        <w:rPr>
          <w:rFonts w:ascii="Arial" w:hAnsi="Arial" w:cs="Arial"/>
          <w:color w:val="7030A0"/>
          <w:sz w:val="20"/>
          <w:szCs w:val="20"/>
        </w:rPr>
      </w:pPr>
    </w:p>
    <w:p w14:paraId="79CA3097" w14:textId="77777777" w:rsidR="00E871D7" w:rsidRDefault="00E871D7" w:rsidP="00D15120">
      <w:pPr>
        <w:widowControl w:val="0"/>
        <w:autoSpaceDE w:val="0"/>
        <w:autoSpaceDN w:val="0"/>
        <w:adjustRightInd w:val="0"/>
        <w:ind w:right="-1281" w:firstLine="360"/>
        <w:rPr>
          <w:rFonts w:ascii="Arial" w:hAnsi="Arial" w:cs="Arial"/>
          <w:color w:val="7030A0"/>
          <w:sz w:val="20"/>
          <w:szCs w:val="20"/>
        </w:rPr>
      </w:pPr>
    </w:p>
    <w:p w14:paraId="5CB70392" w14:textId="77777777" w:rsidR="00E871D7" w:rsidRDefault="00E871D7" w:rsidP="00D15120">
      <w:pPr>
        <w:widowControl w:val="0"/>
        <w:autoSpaceDE w:val="0"/>
        <w:autoSpaceDN w:val="0"/>
        <w:adjustRightInd w:val="0"/>
        <w:ind w:right="-1281" w:firstLine="360"/>
        <w:rPr>
          <w:rFonts w:ascii="Arial" w:hAnsi="Arial" w:cs="Arial"/>
          <w:color w:val="7030A0"/>
          <w:sz w:val="20"/>
          <w:szCs w:val="20"/>
        </w:rPr>
      </w:pPr>
    </w:p>
    <w:p w14:paraId="7410D579" w14:textId="77777777" w:rsidR="00E871D7" w:rsidRDefault="00E871D7" w:rsidP="00D15120">
      <w:pPr>
        <w:widowControl w:val="0"/>
        <w:autoSpaceDE w:val="0"/>
        <w:autoSpaceDN w:val="0"/>
        <w:adjustRightInd w:val="0"/>
        <w:ind w:right="-1281" w:firstLine="360"/>
        <w:rPr>
          <w:rFonts w:ascii="Arial" w:hAnsi="Arial" w:cs="Arial"/>
          <w:color w:val="7030A0"/>
          <w:sz w:val="20"/>
          <w:szCs w:val="20"/>
        </w:rPr>
      </w:pPr>
    </w:p>
    <w:p w14:paraId="44DA7034" w14:textId="77777777" w:rsidR="00E871D7" w:rsidRDefault="00E871D7" w:rsidP="00D15120">
      <w:pPr>
        <w:widowControl w:val="0"/>
        <w:autoSpaceDE w:val="0"/>
        <w:autoSpaceDN w:val="0"/>
        <w:adjustRightInd w:val="0"/>
        <w:ind w:right="-1281" w:firstLine="360"/>
        <w:rPr>
          <w:rFonts w:ascii="Arial" w:hAnsi="Arial" w:cs="Arial"/>
          <w:color w:val="7030A0"/>
          <w:sz w:val="20"/>
          <w:szCs w:val="20"/>
        </w:rPr>
      </w:pPr>
    </w:p>
    <w:p w14:paraId="0B0F4E70" w14:textId="77777777" w:rsidR="00E871D7" w:rsidRDefault="00E871D7" w:rsidP="00D15120">
      <w:pPr>
        <w:widowControl w:val="0"/>
        <w:autoSpaceDE w:val="0"/>
        <w:autoSpaceDN w:val="0"/>
        <w:adjustRightInd w:val="0"/>
        <w:ind w:right="-1281" w:firstLine="360"/>
        <w:rPr>
          <w:rFonts w:ascii="Arial" w:hAnsi="Arial" w:cs="Arial"/>
          <w:color w:val="7030A0"/>
          <w:sz w:val="20"/>
          <w:szCs w:val="20"/>
        </w:rPr>
      </w:pPr>
    </w:p>
    <w:p w14:paraId="6540E678" w14:textId="77777777" w:rsidR="00E871D7" w:rsidRDefault="00E871D7" w:rsidP="00D15120">
      <w:pPr>
        <w:widowControl w:val="0"/>
        <w:autoSpaceDE w:val="0"/>
        <w:autoSpaceDN w:val="0"/>
        <w:adjustRightInd w:val="0"/>
        <w:ind w:right="-1281" w:firstLine="360"/>
        <w:rPr>
          <w:rFonts w:ascii="Arial" w:hAnsi="Arial" w:cs="Arial"/>
          <w:color w:val="7030A0"/>
          <w:sz w:val="20"/>
          <w:szCs w:val="20"/>
        </w:rPr>
      </w:pPr>
    </w:p>
    <w:p w14:paraId="279FCA5C"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3822F72D"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30714554"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5926C7CA"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3FCB6607"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7915E59E"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5816DEC0"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006C4B70"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5596B970"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1254EEE9"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5F5E0AD4"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35D24AF9"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5F92F1C5"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2351FF11"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1BB2E341"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38C4F14E"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766A1C1E"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5FC5A27B"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3BF744FD"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181E84DD"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65DBDBCA"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3E8BB57E" w14:textId="77777777" w:rsidR="00AE322A" w:rsidRPr="00413443" w:rsidRDefault="00AE322A" w:rsidP="00D15120">
      <w:pPr>
        <w:widowControl w:val="0"/>
        <w:autoSpaceDE w:val="0"/>
        <w:autoSpaceDN w:val="0"/>
        <w:adjustRightInd w:val="0"/>
        <w:ind w:right="-1281" w:firstLine="360"/>
        <w:rPr>
          <w:rFonts w:ascii="Arial" w:hAnsi="Arial" w:cs="Arial"/>
          <w:color w:val="7030A0"/>
          <w:sz w:val="20"/>
          <w:szCs w:val="20"/>
        </w:rPr>
      </w:pPr>
    </w:p>
    <w:p w14:paraId="67723D5D" w14:textId="77777777" w:rsidR="00413443" w:rsidRPr="00413443" w:rsidRDefault="00413443" w:rsidP="00D15120">
      <w:pPr>
        <w:widowControl w:val="0"/>
        <w:autoSpaceDE w:val="0"/>
        <w:autoSpaceDN w:val="0"/>
        <w:adjustRightInd w:val="0"/>
        <w:ind w:right="-1281" w:firstLine="360"/>
        <w:rPr>
          <w:rFonts w:ascii="Arial" w:hAnsi="Arial" w:cs="Arial"/>
          <w:color w:val="7030A0"/>
          <w:sz w:val="20"/>
          <w:szCs w:val="20"/>
        </w:rPr>
      </w:pPr>
    </w:p>
    <w:p w14:paraId="24A90F19" w14:textId="77777777" w:rsidR="00413443" w:rsidRPr="00413443" w:rsidRDefault="00413443" w:rsidP="00D15120">
      <w:pPr>
        <w:widowControl w:val="0"/>
        <w:autoSpaceDE w:val="0"/>
        <w:autoSpaceDN w:val="0"/>
        <w:adjustRightInd w:val="0"/>
        <w:ind w:right="-1281" w:firstLine="360"/>
        <w:rPr>
          <w:rFonts w:ascii="Arial" w:hAnsi="Arial" w:cs="Arial"/>
          <w:color w:val="7030A0"/>
          <w:sz w:val="20"/>
          <w:szCs w:val="20"/>
        </w:rPr>
      </w:pPr>
    </w:p>
    <w:p w14:paraId="1A3D4152" w14:textId="77777777" w:rsidR="005B627C" w:rsidRPr="00413443" w:rsidRDefault="005B627C" w:rsidP="007A7E6D">
      <w:pPr>
        <w:widowControl w:val="0"/>
        <w:autoSpaceDE w:val="0"/>
        <w:autoSpaceDN w:val="0"/>
        <w:adjustRightInd w:val="0"/>
        <w:ind w:right="-1281"/>
        <w:rPr>
          <w:rFonts w:ascii="Arial" w:hAnsi="Arial" w:cs="Arial"/>
          <w:color w:val="7030A0"/>
          <w:sz w:val="20"/>
          <w:szCs w:val="20"/>
        </w:rPr>
      </w:pPr>
    </w:p>
    <w:p w14:paraId="42908D17" w14:textId="77777777" w:rsidR="005B627C" w:rsidRPr="00413443" w:rsidRDefault="005B627C" w:rsidP="005B627C">
      <w:pPr>
        <w:widowControl w:val="0"/>
        <w:autoSpaceDE w:val="0"/>
        <w:autoSpaceDN w:val="0"/>
        <w:adjustRightInd w:val="0"/>
        <w:ind w:right="-1281"/>
        <w:rPr>
          <w:rFonts w:ascii="Arial" w:hAnsi="Arial" w:cs="Arial"/>
          <w:color w:val="7030A0"/>
          <w:sz w:val="20"/>
          <w:szCs w:val="20"/>
        </w:rPr>
      </w:pPr>
    </w:p>
    <w:sectPr w:rsidR="005B627C" w:rsidRPr="00413443" w:rsidSect="00314452">
      <w:pgSz w:w="11906" w:h="16838"/>
      <w:pgMar w:top="1440" w:right="1841"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A2388"/>
    <w:multiLevelType w:val="hybridMultilevel"/>
    <w:tmpl w:val="B44C75CE"/>
    <w:lvl w:ilvl="0" w:tplc="AEA8DBE6">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8070835"/>
    <w:multiLevelType w:val="hybridMultilevel"/>
    <w:tmpl w:val="963C2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D3092C"/>
    <w:multiLevelType w:val="hybridMultilevel"/>
    <w:tmpl w:val="2424FD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E35783"/>
    <w:multiLevelType w:val="hybridMultilevel"/>
    <w:tmpl w:val="819A915C"/>
    <w:lvl w:ilvl="0" w:tplc="42E47C1A">
      <w:start w:val="105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210770"/>
    <w:multiLevelType w:val="hybridMultilevel"/>
    <w:tmpl w:val="6E7CFFDC"/>
    <w:lvl w:ilvl="0" w:tplc="0809000F">
      <w:start w:val="1"/>
      <w:numFmt w:val="decimal"/>
      <w:lvlText w:val="%1."/>
      <w:lvlJc w:val="left"/>
      <w:pPr>
        <w:ind w:left="720" w:hanging="360"/>
      </w:pPr>
      <w:rPr>
        <w:b w:val="0"/>
        <w:strike w:val="0"/>
        <w:dstrike w:val="0"/>
        <w:u w:val="none"/>
        <w:effect w:val="no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1893FE7"/>
    <w:multiLevelType w:val="hybridMultilevel"/>
    <w:tmpl w:val="8BFCB6FC"/>
    <w:lvl w:ilvl="0" w:tplc="CD02551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3F11CB"/>
    <w:multiLevelType w:val="hybridMultilevel"/>
    <w:tmpl w:val="632E6B38"/>
    <w:lvl w:ilvl="0" w:tplc="48BCBF74">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1B77206"/>
    <w:multiLevelType w:val="hybridMultilevel"/>
    <w:tmpl w:val="9C1ECCAA"/>
    <w:lvl w:ilvl="0" w:tplc="1E588108">
      <w:start w:val="105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114FC1"/>
    <w:multiLevelType w:val="hybridMultilevel"/>
    <w:tmpl w:val="851031C4"/>
    <w:lvl w:ilvl="0" w:tplc="83A863F8">
      <w:start w:val="3"/>
      <w:numFmt w:val="bullet"/>
      <w:lvlText w:val=""/>
      <w:lvlJc w:val="left"/>
      <w:pPr>
        <w:ind w:left="1080" w:hanging="360"/>
      </w:pPr>
      <w:rPr>
        <w:rFonts w:ascii="Symbol" w:eastAsia="Times New Roman" w:hAnsi="Symbo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3230F8B"/>
    <w:multiLevelType w:val="hybridMultilevel"/>
    <w:tmpl w:val="F446D9FA"/>
    <w:lvl w:ilvl="0" w:tplc="0809000F">
      <w:start w:val="1"/>
      <w:numFmt w:val="decimal"/>
      <w:lvlText w:val="%1."/>
      <w:lvlJc w:val="left"/>
      <w:pPr>
        <w:ind w:left="720" w:hanging="360"/>
      </w:pPr>
      <w:rPr>
        <w:b w:val="0"/>
        <w:strike w:val="0"/>
        <w:dstrike w:val="0"/>
        <w:u w:val="none"/>
        <w:effect w:val="no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B793FC1"/>
    <w:multiLevelType w:val="hybridMultilevel"/>
    <w:tmpl w:val="D47AE090"/>
    <w:lvl w:ilvl="0" w:tplc="AECE9A8E">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84717F0"/>
    <w:multiLevelType w:val="hybridMultilevel"/>
    <w:tmpl w:val="BF58195C"/>
    <w:lvl w:ilvl="0" w:tplc="90B2709E">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9EA6477"/>
    <w:multiLevelType w:val="hybridMultilevel"/>
    <w:tmpl w:val="26026D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B242D5"/>
    <w:multiLevelType w:val="hybridMultilevel"/>
    <w:tmpl w:val="310C23FA"/>
    <w:lvl w:ilvl="0" w:tplc="43241AD8">
      <w:start w:val="3"/>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9E3A29"/>
    <w:multiLevelType w:val="hybridMultilevel"/>
    <w:tmpl w:val="8670D9D8"/>
    <w:lvl w:ilvl="0" w:tplc="BE4AC4C6">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45219C3"/>
    <w:multiLevelType w:val="hybridMultilevel"/>
    <w:tmpl w:val="3B9E68EE"/>
    <w:lvl w:ilvl="0" w:tplc="F498114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976A11"/>
    <w:multiLevelType w:val="hybridMultilevel"/>
    <w:tmpl w:val="552C142A"/>
    <w:lvl w:ilvl="0" w:tplc="7C2AFB18">
      <w:start w:val="2"/>
      <w:numFmt w:val="bullet"/>
      <w:lvlText w:val=""/>
      <w:lvlJc w:val="left"/>
      <w:pPr>
        <w:ind w:left="1080" w:hanging="360"/>
      </w:pPr>
      <w:rPr>
        <w:rFonts w:ascii="Symbol" w:eastAsia="Times New Roman" w:hAnsi="Symbol" w:cs="Times New Roman" w:hint="default"/>
        <w:b/>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5502B25"/>
    <w:multiLevelType w:val="hybridMultilevel"/>
    <w:tmpl w:val="F2761BF4"/>
    <w:lvl w:ilvl="0" w:tplc="0A8CDC3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6A54B9"/>
    <w:multiLevelType w:val="hybridMultilevel"/>
    <w:tmpl w:val="653AE9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57731F"/>
    <w:multiLevelType w:val="hybridMultilevel"/>
    <w:tmpl w:val="BA4C6B70"/>
    <w:lvl w:ilvl="0" w:tplc="89F6296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C846AC"/>
    <w:multiLevelType w:val="hybridMultilevel"/>
    <w:tmpl w:val="3BA8E464"/>
    <w:lvl w:ilvl="0" w:tplc="2382851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9076A8"/>
    <w:multiLevelType w:val="hybridMultilevel"/>
    <w:tmpl w:val="C914ABE6"/>
    <w:lvl w:ilvl="0" w:tplc="5FC472E8">
      <w:start w:val="3"/>
      <w:numFmt w:val="bullet"/>
      <w:lvlText w:val=""/>
      <w:lvlJc w:val="left"/>
      <w:pPr>
        <w:ind w:left="1069"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F700B6"/>
    <w:multiLevelType w:val="hybridMultilevel"/>
    <w:tmpl w:val="AC7ECB7C"/>
    <w:lvl w:ilvl="0" w:tplc="0809000F">
      <w:start w:val="1"/>
      <w:numFmt w:val="decimal"/>
      <w:lvlText w:val="%1."/>
      <w:lvlJc w:val="left"/>
      <w:pPr>
        <w:ind w:left="720" w:hanging="360"/>
      </w:pPr>
      <w:rPr>
        <w:b w:val="0"/>
        <w:strike w:val="0"/>
        <w:dstrike w:val="0"/>
        <w:u w:val="none"/>
        <w:effect w:val="no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70C63AA3"/>
    <w:multiLevelType w:val="hybridMultilevel"/>
    <w:tmpl w:val="ECD2B98C"/>
    <w:lvl w:ilvl="0" w:tplc="23AC01E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2928FC"/>
    <w:multiLevelType w:val="hybridMultilevel"/>
    <w:tmpl w:val="98A20380"/>
    <w:lvl w:ilvl="0" w:tplc="0FEE975E">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51860C8"/>
    <w:multiLevelType w:val="hybridMultilevel"/>
    <w:tmpl w:val="5C849ECA"/>
    <w:lvl w:ilvl="0" w:tplc="34843C64">
      <w:start w:val="3"/>
      <w:numFmt w:val="bullet"/>
      <w:lvlText w:val=""/>
      <w:lvlJc w:val="left"/>
      <w:pPr>
        <w:ind w:left="1080" w:hanging="360"/>
      </w:pPr>
      <w:rPr>
        <w:rFonts w:ascii="Symbol" w:eastAsia="Times New Roman" w:hAnsi="Symbo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5284B51"/>
    <w:multiLevelType w:val="hybridMultilevel"/>
    <w:tmpl w:val="98D25080"/>
    <w:lvl w:ilvl="0" w:tplc="991AF8A6">
      <w:start w:val="3"/>
      <w:numFmt w:val="bullet"/>
      <w:lvlText w:val=""/>
      <w:lvlJc w:val="left"/>
      <w:pPr>
        <w:ind w:left="1080" w:hanging="360"/>
      </w:pPr>
      <w:rPr>
        <w:rFonts w:ascii="Symbol" w:eastAsia="Times New Roman" w:hAnsi="Symbo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7" w15:restartNumberingAfterBreak="0">
    <w:nsid w:val="76FC67AD"/>
    <w:multiLevelType w:val="hybridMultilevel"/>
    <w:tmpl w:val="967EF8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CB32B8"/>
    <w:multiLevelType w:val="hybridMultilevel"/>
    <w:tmpl w:val="D914942C"/>
    <w:lvl w:ilvl="0" w:tplc="4F52533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6"/>
  </w:num>
  <w:num w:numId="3">
    <w:abstractNumId w:val="19"/>
  </w:num>
  <w:num w:numId="4">
    <w:abstractNumId w:val="3"/>
  </w:num>
  <w:num w:numId="5">
    <w:abstractNumId w:val="7"/>
  </w:num>
  <w:num w:numId="6">
    <w:abstractNumId w:val="4"/>
  </w:num>
  <w:num w:numId="7">
    <w:abstractNumId w:val="22"/>
  </w:num>
  <w:num w:numId="8">
    <w:abstractNumId w:val="9"/>
  </w:num>
  <w:num w:numId="9">
    <w:abstractNumId w:val="23"/>
  </w:num>
  <w:num w:numId="10">
    <w:abstractNumId w:val="24"/>
  </w:num>
  <w:num w:numId="11">
    <w:abstractNumId w:val="12"/>
  </w:num>
  <w:num w:numId="12">
    <w:abstractNumId w:val="1"/>
  </w:num>
  <w:num w:numId="13">
    <w:abstractNumId w:val="27"/>
  </w:num>
  <w:num w:numId="14">
    <w:abstractNumId w:val="18"/>
  </w:num>
  <w:num w:numId="15">
    <w:abstractNumId w:val="15"/>
  </w:num>
  <w:num w:numId="16">
    <w:abstractNumId w:val="28"/>
  </w:num>
  <w:num w:numId="17">
    <w:abstractNumId w:val="5"/>
  </w:num>
  <w:num w:numId="18">
    <w:abstractNumId w:val="2"/>
  </w:num>
  <w:num w:numId="19">
    <w:abstractNumId w:val="21"/>
  </w:num>
  <w:num w:numId="20">
    <w:abstractNumId w:val="20"/>
  </w:num>
  <w:num w:numId="21">
    <w:abstractNumId w:val="8"/>
  </w:num>
  <w:num w:numId="22">
    <w:abstractNumId w:val="10"/>
  </w:num>
  <w:num w:numId="23">
    <w:abstractNumId w:val="14"/>
  </w:num>
  <w:num w:numId="24">
    <w:abstractNumId w:val="17"/>
  </w:num>
  <w:num w:numId="25">
    <w:abstractNumId w:val="6"/>
  </w:num>
  <w:num w:numId="26">
    <w:abstractNumId w:val="11"/>
  </w:num>
  <w:num w:numId="27">
    <w:abstractNumId w:val="16"/>
  </w:num>
  <w:num w:numId="28">
    <w:abstractNumId w:val="25"/>
  </w:num>
  <w:num w:numId="29">
    <w:abstractNumId w:val="13"/>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9A3"/>
    <w:rsid w:val="00001BE8"/>
    <w:rsid w:val="00003E7A"/>
    <w:rsid w:val="00004161"/>
    <w:rsid w:val="00006101"/>
    <w:rsid w:val="000063E1"/>
    <w:rsid w:val="00013929"/>
    <w:rsid w:val="00020103"/>
    <w:rsid w:val="00022292"/>
    <w:rsid w:val="00026138"/>
    <w:rsid w:val="00026C09"/>
    <w:rsid w:val="00027B6A"/>
    <w:rsid w:val="0003406D"/>
    <w:rsid w:val="00034C17"/>
    <w:rsid w:val="00035B7F"/>
    <w:rsid w:val="00046C64"/>
    <w:rsid w:val="000553CA"/>
    <w:rsid w:val="0005628B"/>
    <w:rsid w:val="000634A5"/>
    <w:rsid w:val="000779DB"/>
    <w:rsid w:val="00083AE8"/>
    <w:rsid w:val="00085F0B"/>
    <w:rsid w:val="00090DC9"/>
    <w:rsid w:val="00091FE2"/>
    <w:rsid w:val="00095ED1"/>
    <w:rsid w:val="00095F0A"/>
    <w:rsid w:val="000A2ECA"/>
    <w:rsid w:val="000A3EDA"/>
    <w:rsid w:val="000A78D2"/>
    <w:rsid w:val="000A7B4F"/>
    <w:rsid w:val="000B0475"/>
    <w:rsid w:val="000C1EC1"/>
    <w:rsid w:val="000C54F5"/>
    <w:rsid w:val="000C6865"/>
    <w:rsid w:val="000C6B07"/>
    <w:rsid w:val="000C75CE"/>
    <w:rsid w:val="000C7AC9"/>
    <w:rsid w:val="000D1C2B"/>
    <w:rsid w:val="000D1ED2"/>
    <w:rsid w:val="000D32B4"/>
    <w:rsid w:val="000D6AC2"/>
    <w:rsid w:val="000E3201"/>
    <w:rsid w:val="000E6D3A"/>
    <w:rsid w:val="000F073E"/>
    <w:rsid w:val="000F22E8"/>
    <w:rsid w:val="000F31F2"/>
    <w:rsid w:val="000F598A"/>
    <w:rsid w:val="000F5AA4"/>
    <w:rsid w:val="001014EB"/>
    <w:rsid w:val="001018FB"/>
    <w:rsid w:val="001054F1"/>
    <w:rsid w:val="00106E82"/>
    <w:rsid w:val="00122D45"/>
    <w:rsid w:val="00126779"/>
    <w:rsid w:val="00130D23"/>
    <w:rsid w:val="00144DFA"/>
    <w:rsid w:val="001522BA"/>
    <w:rsid w:val="00152C68"/>
    <w:rsid w:val="00152D4C"/>
    <w:rsid w:val="00165B5F"/>
    <w:rsid w:val="00165F7E"/>
    <w:rsid w:val="00167D12"/>
    <w:rsid w:val="00173F84"/>
    <w:rsid w:val="00177B2C"/>
    <w:rsid w:val="00181948"/>
    <w:rsid w:val="00190F4F"/>
    <w:rsid w:val="0019666A"/>
    <w:rsid w:val="001A4071"/>
    <w:rsid w:val="001B1062"/>
    <w:rsid w:val="001B1E5B"/>
    <w:rsid w:val="001B6A45"/>
    <w:rsid w:val="001C5021"/>
    <w:rsid w:val="001C5F46"/>
    <w:rsid w:val="001C77A4"/>
    <w:rsid w:val="001D0587"/>
    <w:rsid w:val="001D1DDD"/>
    <w:rsid w:val="001D35B9"/>
    <w:rsid w:val="001D4FE5"/>
    <w:rsid w:val="001D62D1"/>
    <w:rsid w:val="001E19D2"/>
    <w:rsid w:val="001E7FBD"/>
    <w:rsid w:val="001F1795"/>
    <w:rsid w:val="00212DC3"/>
    <w:rsid w:val="00213998"/>
    <w:rsid w:val="00213E5A"/>
    <w:rsid w:val="0021708B"/>
    <w:rsid w:val="00220D9D"/>
    <w:rsid w:val="00224153"/>
    <w:rsid w:val="00224CBD"/>
    <w:rsid w:val="00225DEC"/>
    <w:rsid w:val="00232C8E"/>
    <w:rsid w:val="002334FB"/>
    <w:rsid w:val="002343D8"/>
    <w:rsid w:val="00242D92"/>
    <w:rsid w:val="002437BB"/>
    <w:rsid w:val="0024518B"/>
    <w:rsid w:val="00247A09"/>
    <w:rsid w:val="00255F40"/>
    <w:rsid w:val="00271085"/>
    <w:rsid w:val="00272B6D"/>
    <w:rsid w:val="00284FDE"/>
    <w:rsid w:val="0028556A"/>
    <w:rsid w:val="00286C78"/>
    <w:rsid w:val="00287856"/>
    <w:rsid w:val="00290B51"/>
    <w:rsid w:val="00293215"/>
    <w:rsid w:val="0029342A"/>
    <w:rsid w:val="00293DD0"/>
    <w:rsid w:val="0029553D"/>
    <w:rsid w:val="00297F87"/>
    <w:rsid w:val="002A1A18"/>
    <w:rsid w:val="002A3D3E"/>
    <w:rsid w:val="002B2112"/>
    <w:rsid w:val="002B7369"/>
    <w:rsid w:val="002C0325"/>
    <w:rsid w:val="002C0F9B"/>
    <w:rsid w:val="002C4D74"/>
    <w:rsid w:val="002D13AF"/>
    <w:rsid w:val="002D167B"/>
    <w:rsid w:val="002D334E"/>
    <w:rsid w:val="002D3ACB"/>
    <w:rsid w:val="002D41A4"/>
    <w:rsid w:val="002E0745"/>
    <w:rsid w:val="002E1092"/>
    <w:rsid w:val="002E212A"/>
    <w:rsid w:val="002E3818"/>
    <w:rsid w:val="002E3A6F"/>
    <w:rsid w:val="002E614A"/>
    <w:rsid w:val="002F0C5F"/>
    <w:rsid w:val="002F2556"/>
    <w:rsid w:val="00301FD4"/>
    <w:rsid w:val="00303013"/>
    <w:rsid w:val="00303FB6"/>
    <w:rsid w:val="00305408"/>
    <w:rsid w:val="003057A2"/>
    <w:rsid w:val="003070A9"/>
    <w:rsid w:val="00310CDE"/>
    <w:rsid w:val="00311208"/>
    <w:rsid w:val="00313034"/>
    <w:rsid w:val="00314452"/>
    <w:rsid w:val="00315C8E"/>
    <w:rsid w:val="00317CCB"/>
    <w:rsid w:val="0033006B"/>
    <w:rsid w:val="00330C1F"/>
    <w:rsid w:val="00335145"/>
    <w:rsid w:val="00361849"/>
    <w:rsid w:val="003633BD"/>
    <w:rsid w:val="003654D3"/>
    <w:rsid w:val="00374906"/>
    <w:rsid w:val="00382B69"/>
    <w:rsid w:val="003852F8"/>
    <w:rsid w:val="00391FC9"/>
    <w:rsid w:val="00397BB5"/>
    <w:rsid w:val="003A1211"/>
    <w:rsid w:val="003A3502"/>
    <w:rsid w:val="003B25F1"/>
    <w:rsid w:val="003C0E14"/>
    <w:rsid w:val="003C4E3E"/>
    <w:rsid w:val="003C7087"/>
    <w:rsid w:val="003D39B8"/>
    <w:rsid w:val="003D41C1"/>
    <w:rsid w:val="003D5CD4"/>
    <w:rsid w:val="003D75FD"/>
    <w:rsid w:val="003E0570"/>
    <w:rsid w:val="003E1F25"/>
    <w:rsid w:val="003E2046"/>
    <w:rsid w:val="003E5C91"/>
    <w:rsid w:val="003F2EDA"/>
    <w:rsid w:val="003F3026"/>
    <w:rsid w:val="004078B4"/>
    <w:rsid w:val="00407A12"/>
    <w:rsid w:val="0041124A"/>
    <w:rsid w:val="00413443"/>
    <w:rsid w:val="00414685"/>
    <w:rsid w:val="00416D45"/>
    <w:rsid w:val="00424254"/>
    <w:rsid w:val="00432157"/>
    <w:rsid w:val="004329CE"/>
    <w:rsid w:val="00433C02"/>
    <w:rsid w:val="00435418"/>
    <w:rsid w:val="0044514C"/>
    <w:rsid w:val="00445AE5"/>
    <w:rsid w:val="00447D2F"/>
    <w:rsid w:val="004540E6"/>
    <w:rsid w:val="0045499B"/>
    <w:rsid w:val="00456503"/>
    <w:rsid w:val="00457EB9"/>
    <w:rsid w:val="00467078"/>
    <w:rsid w:val="00467991"/>
    <w:rsid w:val="0047057B"/>
    <w:rsid w:val="00470FF6"/>
    <w:rsid w:val="0047109B"/>
    <w:rsid w:val="00473718"/>
    <w:rsid w:val="004761CC"/>
    <w:rsid w:val="004768B6"/>
    <w:rsid w:val="0048110B"/>
    <w:rsid w:val="00484513"/>
    <w:rsid w:val="00491754"/>
    <w:rsid w:val="0049179D"/>
    <w:rsid w:val="00491AE1"/>
    <w:rsid w:val="00493D5D"/>
    <w:rsid w:val="00496CA8"/>
    <w:rsid w:val="004A0B00"/>
    <w:rsid w:val="004A243D"/>
    <w:rsid w:val="004B09FE"/>
    <w:rsid w:val="004B2667"/>
    <w:rsid w:val="004C01A2"/>
    <w:rsid w:val="004C4597"/>
    <w:rsid w:val="004C677E"/>
    <w:rsid w:val="004C75E9"/>
    <w:rsid w:val="004C7C44"/>
    <w:rsid w:val="004D3FDA"/>
    <w:rsid w:val="004D671C"/>
    <w:rsid w:val="004E12DF"/>
    <w:rsid w:val="004E291E"/>
    <w:rsid w:val="004E3738"/>
    <w:rsid w:val="004E3951"/>
    <w:rsid w:val="004E3D8E"/>
    <w:rsid w:val="004E5781"/>
    <w:rsid w:val="004E674C"/>
    <w:rsid w:val="004E6FBC"/>
    <w:rsid w:val="004F57C0"/>
    <w:rsid w:val="004F6416"/>
    <w:rsid w:val="004F7ABE"/>
    <w:rsid w:val="005022E8"/>
    <w:rsid w:val="00506D5F"/>
    <w:rsid w:val="00507784"/>
    <w:rsid w:val="00507F3C"/>
    <w:rsid w:val="00511200"/>
    <w:rsid w:val="00515119"/>
    <w:rsid w:val="00517E91"/>
    <w:rsid w:val="005204AD"/>
    <w:rsid w:val="00520ED3"/>
    <w:rsid w:val="00523DE5"/>
    <w:rsid w:val="005320B4"/>
    <w:rsid w:val="00533358"/>
    <w:rsid w:val="0053545A"/>
    <w:rsid w:val="00537CB9"/>
    <w:rsid w:val="005417B2"/>
    <w:rsid w:val="00542629"/>
    <w:rsid w:val="00542BC9"/>
    <w:rsid w:val="00545AB6"/>
    <w:rsid w:val="00547EF2"/>
    <w:rsid w:val="00550A27"/>
    <w:rsid w:val="00550EB0"/>
    <w:rsid w:val="00552E46"/>
    <w:rsid w:val="005535FB"/>
    <w:rsid w:val="0055456A"/>
    <w:rsid w:val="00565FFB"/>
    <w:rsid w:val="0058563B"/>
    <w:rsid w:val="00585C9B"/>
    <w:rsid w:val="0059002C"/>
    <w:rsid w:val="005906B9"/>
    <w:rsid w:val="0059279A"/>
    <w:rsid w:val="005B1978"/>
    <w:rsid w:val="005B3DFF"/>
    <w:rsid w:val="005B5D2D"/>
    <w:rsid w:val="005B627C"/>
    <w:rsid w:val="005B7771"/>
    <w:rsid w:val="005C21E4"/>
    <w:rsid w:val="005C2AE8"/>
    <w:rsid w:val="005C4B2C"/>
    <w:rsid w:val="005C6E3E"/>
    <w:rsid w:val="005E5E8D"/>
    <w:rsid w:val="005E6784"/>
    <w:rsid w:val="005E6DF7"/>
    <w:rsid w:val="005E798C"/>
    <w:rsid w:val="005F3835"/>
    <w:rsid w:val="005F492C"/>
    <w:rsid w:val="0060473F"/>
    <w:rsid w:val="00611ECB"/>
    <w:rsid w:val="00611F16"/>
    <w:rsid w:val="00611FED"/>
    <w:rsid w:val="00616061"/>
    <w:rsid w:val="00617D1D"/>
    <w:rsid w:val="0062234A"/>
    <w:rsid w:val="0063028B"/>
    <w:rsid w:val="006304DE"/>
    <w:rsid w:val="00630EE0"/>
    <w:rsid w:val="006413E7"/>
    <w:rsid w:val="006416EB"/>
    <w:rsid w:val="006473A4"/>
    <w:rsid w:val="00652A4C"/>
    <w:rsid w:val="00664298"/>
    <w:rsid w:val="00673587"/>
    <w:rsid w:val="006810FB"/>
    <w:rsid w:val="00681712"/>
    <w:rsid w:val="006830B2"/>
    <w:rsid w:val="00683713"/>
    <w:rsid w:val="00686DC6"/>
    <w:rsid w:val="00686F95"/>
    <w:rsid w:val="00694AA3"/>
    <w:rsid w:val="00697F02"/>
    <w:rsid w:val="006A0335"/>
    <w:rsid w:val="006A3F06"/>
    <w:rsid w:val="006A53F1"/>
    <w:rsid w:val="006A70DF"/>
    <w:rsid w:val="006B0986"/>
    <w:rsid w:val="006B18E0"/>
    <w:rsid w:val="006C1115"/>
    <w:rsid w:val="006D0B70"/>
    <w:rsid w:val="006D101E"/>
    <w:rsid w:val="006D4305"/>
    <w:rsid w:val="006D535B"/>
    <w:rsid w:val="006E218F"/>
    <w:rsid w:val="006E2F58"/>
    <w:rsid w:val="006E68F4"/>
    <w:rsid w:val="006E6E77"/>
    <w:rsid w:val="006F56C4"/>
    <w:rsid w:val="0070006F"/>
    <w:rsid w:val="0071528A"/>
    <w:rsid w:val="00721B5F"/>
    <w:rsid w:val="00722857"/>
    <w:rsid w:val="00722F8D"/>
    <w:rsid w:val="00724489"/>
    <w:rsid w:val="00727910"/>
    <w:rsid w:val="00732201"/>
    <w:rsid w:val="00733176"/>
    <w:rsid w:val="00735D36"/>
    <w:rsid w:val="00741D3F"/>
    <w:rsid w:val="00742872"/>
    <w:rsid w:val="007440CC"/>
    <w:rsid w:val="00747957"/>
    <w:rsid w:val="00753209"/>
    <w:rsid w:val="00754651"/>
    <w:rsid w:val="00765D78"/>
    <w:rsid w:val="00771EB6"/>
    <w:rsid w:val="00780371"/>
    <w:rsid w:val="00780F82"/>
    <w:rsid w:val="00782DDD"/>
    <w:rsid w:val="00783B78"/>
    <w:rsid w:val="00784EE3"/>
    <w:rsid w:val="00791C24"/>
    <w:rsid w:val="00792ADD"/>
    <w:rsid w:val="007A36F7"/>
    <w:rsid w:val="007A4D78"/>
    <w:rsid w:val="007A7E6D"/>
    <w:rsid w:val="007B7D1F"/>
    <w:rsid w:val="007C5525"/>
    <w:rsid w:val="007D23F0"/>
    <w:rsid w:val="007D3F37"/>
    <w:rsid w:val="007D5618"/>
    <w:rsid w:val="007E3DB6"/>
    <w:rsid w:val="007F11C9"/>
    <w:rsid w:val="007F5BFB"/>
    <w:rsid w:val="008005A4"/>
    <w:rsid w:val="008006E1"/>
    <w:rsid w:val="00811D07"/>
    <w:rsid w:val="00814A3B"/>
    <w:rsid w:val="00814C53"/>
    <w:rsid w:val="008211F5"/>
    <w:rsid w:val="0082170B"/>
    <w:rsid w:val="008222A3"/>
    <w:rsid w:val="00825F71"/>
    <w:rsid w:val="008320DF"/>
    <w:rsid w:val="00840444"/>
    <w:rsid w:val="00841D5E"/>
    <w:rsid w:val="0084252A"/>
    <w:rsid w:val="00865942"/>
    <w:rsid w:val="00865D35"/>
    <w:rsid w:val="008717B8"/>
    <w:rsid w:val="00873B5A"/>
    <w:rsid w:val="0087530B"/>
    <w:rsid w:val="008837AB"/>
    <w:rsid w:val="00887FBE"/>
    <w:rsid w:val="00893332"/>
    <w:rsid w:val="008A1B8F"/>
    <w:rsid w:val="008A3E67"/>
    <w:rsid w:val="008A5BB9"/>
    <w:rsid w:val="008B3846"/>
    <w:rsid w:val="008B4D2C"/>
    <w:rsid w:val="008C008B"/>
    <w:rsid w:val="008C122A"/>
    <w:rsid w:val="008D1E0C"/>
    <w:rsid w:val="008D646E"/>
    <w:rsid w:val="008E2BC2"/>
    <w:rsid w:val="008F0D1E"/>
    <w:rsid w:val="00900928"/>
    <w:rsid w:val="00903280"/>
    <w:rsid w:val="00904DF1"/>
    <w:rsid w:val="009054FC"/>
    <w:rsid w:val="00911212"/>
    <w:rsid w:val="00917616"/>
    <w:rsid w:val="0094238D"/>
    <w:rsid w:val="009435A7"/>
    <w:rsid w:val="0094732F"/>
    <w:rsid w:val="00947F6B"/>
    <w:rsid w:val="00951A1A"/>
    <w:rsid w:val="0095346A"/>
    <w:rsid w:val="00956B3D"/>
    <w:rsid w:val="00957B40"/>
    <w:rsid w:val="00960E28"/>
    <w:rsid w:val="009624AE"/>
    <w:rsid w:val="009638A5"/>
    <w:rsid w:val="00966C11"/>
    <w:rsid w:val="00967B62"/>
    <w:rsid w:val="00986F5C"/>
    <w:rsid w:val="0099260D"/>
    <w:rsid w:val="00993507"/>
    <w:rsid w:val="00995FEE"/>
    <w:rsid w:val="00996D3E"/>
    <w:rsid w:val="00997827"/>
    <w:rsid w:val="009A56C7"/>
    <w:rsid w:val="009A6373"/>
    <w:rsid w:val="009A718A"/>
    <w:rsid w:val="009B40C5"/>
    <w:rsid w:val="009B51C8"/>
    <w:rsid w:val="009C283A"/>
    <w:rsid w:val="009C62F9"/>
    <w:rsid w:val="009C76A8"/>
    <w:rsid w:val="009C7C2C"/>
    <w:rsid w:val="009D0112"/>
    <w:rsid w:val="009D24E4"/>
    <w:rsid w:val="009F3600"/>
    <w:rsid w:val="00A018A3"/>
    <w:rsid w:val="00A023D1"/>
    <w:rsid w:val="00A117AA"/>
    <w:rsid w:val="00A143F8"/>
    <w:rsid w:val="00A171EF"/>
    <w:rsid w:val="00A20C90"/>
    <w:rsid w:val="00A307A0"/>
    <w:rsid w:val="00A5001E"/>
    <w:rsid w:val="00A55680"/>
    <w:rsid w:val="00A60877"/>
    <w:rsid w:val="00A61482"/>
    <w:rsid w:val="00A64E80"/>
    <w:rsid w:val="00A67DF1"/>
    <w:rsid w:val="00A73158"/>
    <w:rsid w:val="00A746B5"/>
    <w:rsid w:val="00A75C1B"/>
    <w:rsid w:val="00A8252B"/>
    <w:rsid w:val="00A827D9"/>
    <w:rsid w:val="00A87757"/>
    <w:rsid w:val="00A977F1"/>
    <w:rsid w:val="00AA1932"/>
    <w:rsid w:val="00AA1AB6"/>
    <w:rsid w:val="00AA3935"/>
    <w:rsid w:val="00AA6D36"/>
    <w:rsid w:val="00AB02B6"/>
    <w:rsid w:val="00AB4099"/>
    <w:rsid w:val="00AB504C"/>
    <w:rsid w:val="00AB53E2"/>
    <w:rsid w:val="00AB545D"/>
    <w:rsid w:val="00AC4FE3"/>
    <w:rsid w:val="00AC537C"/>
    <w:rsid w:val="00AD16E8"/>
    <w:rsid w:val="00AD1811"/>
    <w:rsid w:val="00AD65E6"/>
    <w:rsid w:val="00AE1AAB"/>
    <w:rsid w:val="00AE1ED3"/>
    <w:rsid w:val="00AE3176"/>
    <w:rsid w:val="00AE322A"/>
    <w:rsid w:val="00AE3B3F"/>
    <w:rsid w:val="00AE52C5"/>
    <w:rsid w:val="00AF29ED"/>
    <w:rsid w:val="00AF3409"/>
    <w:rsid w:val="00AF517C"/>
    <w:rsid w:val="00AF6B68"/>
    <w:rsid w:val="00AF78F3"/>
    <w:rsid w:val="00B011AF"/>
    <w:rsid w:val="00B11683"/>
    <w:rsid w:val="00B2460B"/>
    <w:rsid w:val="00B24FEA"/>
    <w:rsid w:val="00B26A35"/>
    <w:rsid w:val="00B26DB3"/>
    <w:rsid w:val="00B30B41"/>
    <w:rsid w:val="00B31555"/>
    <w:rsid w:val="00B3328D"/>
    <w:rsid w:val="00B35996"/>
    <w:rsid w:val="00B46EA6"/>
    <w:rsid w:val="00B531DA"/>
    <w:rsid w:val="00B53918"/>
    <w:rsid w:val="00B540EA"/>
    <w:rsid w:val="00B61DA7"/>
    <w:rsid w:val="00B679A9"/>
    <w:rsid w:val="00B70A4A"/>
    <w:rsid w:val="00B729DA"/>
    <w:rsid w:val="00B76B29"/>
    <w:rsid w:val="00B7780E"/>
    <w:rsid w:val="00B8442B"/>
    <w:rsid w:val="00B8474B"/>
    <w:rsid w:val="00B949B0"/>
    <w:rsid w:val="00BA33AF"/>
    <w:rsid w:val="00BB5C68"/>
    <w:rsid w:val="00BC3FFD"/>
    <w:rsid w:val="00BC66EA"/>
    <w:rsid w:val="00BC7835"/>
    <w:rsid w:val="00BD111B"/>
    <w:rsid w:val="00BD2C72"/>
    <w:rsid w:val="00BD4882"/>
    <w:rsid w:val="00BD60FA"/>
    <w:rsid w:val="00BE1D20"/>
    <w:rsid w:val="00BE539B"/>
    <w:rsid w:val="00BE54CB"/>
    <w:rsid w:val="00BE7D22"/>
    <w:rsid w:val="00BF6335"/>
    <w:rsid w:val="00C061D5"/>
    <w:rsid w:val="00C072A7"/>
    <w:rsid w:val="00C1159A"/>
    <w:rsid w:val="00C179A3"/>
    <w:rsid w:val="00C2407A"/>
    <w:rsid w:val="00C2584A"/>
    <w:rsid w:val="00C25D75"/>
    <w:rsid w:val="00C26F7C"/>
    <w:rsid w:val="00C322DC"/>
    <w:rsid w:val="00C4397B"/>
    <w:rsid w:val="00C51674"/>
    <w:rsid w:val="00C60626"/>
    <w:rsid w:val="00C666BA"/>
    <w:rsid w:val="00C66E03"/>
    <w:rsid w:val="00C66FCA"/>
    <w:rsid w:val="00C67B72"/>
    <w:rsid w:val="00C86239"/>
    <w:rsid w:val="00C876C3"/>
    <w:rsid w:val="00C87BB6"/>
    <w:rsid w:val="00C90F40"/>
    <w:rsid w:val="00C91D0C"/>
    <w:rsid w:val="00C95499"/>
    <w:rsid w:val="00C955F4"/>
    <w:rsid w:val="00CA0A11"/>
    <w:rsid w:val="00CA3EE9"/>
    <w:rsid w:val="00CB1C12"/>
    <w:rsid w:val="00CC1BE7"/>
    <w:rsid w:val="00CC7E21"/>
    <w:rsid w:val="00CD05C0"/>
    <w:rsid w:val="00CD38B4"/>
    <w:rsid w:val="00CD7510"/>
    <w:rsid w:val="00CE44CB"/>
    <w:rsid w:val="00CE77E2"/>
    <w:rsid w:val="00CF08E8"/>
    <w:rsid w:val="00CF3949"/>
    <w:rsid w:val="00D00221"/>
    <w:rsid w:val="00D00993"/>
    <w:rsid w:val="00D043E9"/>
    <w:rsid w:val="00D06EF2"/>
    <w:rsid w:val="00D1353F"/>
    <w:rsid w:val="00D143D7"/>
    <w:rsid w:val="00D1461D"/>
    <w:rsid w:val="00D15120"/>
    <w:rsid w:val="00D15D97"/>
    <w:rsid w:val="00D22996"/>
    <w:rsid w:val="00D26F52"/>
    <w:rsid w:val="00D27699"/>
    <w:rsid w:val="00D302D2"/>
    <w:rsid w:val="00D302E6"/>
    <w:rsid w:val="00D34117"/>
    <w:rsid w:val="00D35B62"/>
    <w:rsid w:val="00D35F54"/>
    <w:rsid w:val="00D3668E"/>
    <w:rsid w:val="00D47F6D"/>
    <w:rsid w:val="00D54352"/>
    <w:rsid w:val="00D566B5"/>
    <w:rsid w:val="00D57624"/>
    <w:rsid w:val="00D61789"/>
    <w:rsid w:val="00D617F6"/>
    <w:rsid w:val="00D622D2"/>
    <w:rsid w:val="00D667DF"/>
    <w:rsid w:val="00D722F8"/>
    <w:rsid w:val="00D72427"/>
    <w:rsid w:val="00D75EED"/>
    <w:rsid w:val="00D80F7A"/>
    <w:rsid w:val="00D87418"/>
    <w:rsid w:val="00D93F86"/>
    <w:rsid w:val="00D942D0"/>
    <w:rsid w:val="00D955BE"/>
    <w:rsid w:val="00DA02AA"/>
    <w:rsid w:val="00DA04E7"/>
    <w:rsid w:val="00DA78D4"/>
    <w:rsid w:val="00DB342C"/>
    <w:rsid w:val="00DD221A"/>
    <w:rsid w:val="00DD7B7D"/>
    <w:rsid w:val="00DE0373"/>
    <w:rsid w:val="00DE2879"/>
    <w:rsid w:val="00DE3326"/>
    <w:rsid w:val="00DF711F"/>
    <w:rsid w:val="00DF71EC"/>
    <w:rsid w:val="00DF7C9C"/>
    <w:rsid w:val="00E06C72"/>
    <w:rsid w:val="00E07A39"/>
    <w:rsid w:val="00E1037E"/>
    <w:rsid w:val="00E237DF"/>
    <w:rsid w:val="00E27D59"/>
    <w:rsid w:val="00E31605"/>
    <w:rsid w:val="00E3191A"/>
    <w:rsid w:val="00E339C6"/>
    <w:rsid w:val="00E34CF0"/>
    <w:rsid w:val="00E3621E"/>
    <w:rsid w:val="00E42A99"/>
    <w:rsid w:val="00E43783"/>
    <w:rsid w:val="00E4459E"/>
    <w:rsid w:val="00E46A79"/>
    <w:rsid w:val="00E52B99"/>
    <w:rsid w:val="00E5364A"/>
    <w:rsid w:val="00E55E2B"/>
    <w:rsid w:val="00E64852"/>
    <w:rsid w:val="00E65211"/>
    <w:rsid w:val="00E712F9"/>
    <w:rsid w:val="00E730C9"/>
    <w:rsid w:val="00E761AC"/>
    <w:rsid w:val="00E765E3"/>
    <w:rsid w:val="00E76F90"/>
    <w:rsid w:val="00E81601"/>
    <w:rsid w:val="00E8165A"/>
    <w:rsid w:val="00E86A15"/>
    <w:rsid w:val="00E871D7"/>
    <w:rsid w:val="00E9063F"/>
    <w:rsid w:val="00E918E3"/>
    <w:rsid w:val="00EA20CC"/>
    <w:rsid w:val="00EA54DA"/>
    <w:rsid w:val="00EA68D5"/>
    <w:rsid w:val="00EA78AF"/>
    <w:rsid w:val="00EB25EC"/>
    <w:rsid w:val="00EB713D"/>
    <w:rsid w:val="00EB7271"/>
    <w:rsid w:val="00EC0E0D"/>
    <w:rsid w:val="00ED0C4B"/>
    <w:rsid w:val="00ED667F"/>
    <w:rsid w:val="00ED7E90"/>
    <w:rsid w:val="00EE3FAC"/>
    <w:rsid w:val="00EE4EE9"/>
    <w:rsid w:val="00EE5703"/>
    <w:rsid w:val="00EE5E6B"/>
    <w:rsid w:val="00EF1018"/>
    <w:rsid w:val="00EF1E92"/>
    <w:rsid w:val="00EF2E6D"/>
    <w:rsid w:val="00F0052B"/>
    <w:rsid w:val="00F07116"/>
    <w:rsid w:val="00F1099C"/>
    <w:rsid w:val="00F11DC9"/>
    <w:rsid w:val="00F1338A"/>
    <w:rsid w:val="00F13534"/>
    <w:rsid w:val="00F144B2"/>
    <w:rsid w:val="00F1604A"/>
    <w:rsid w:val="00F25444"/>
    <w:rsid w:val="00F25831"/>
    <w:rsid w:val="00F25C1D"/>
    <w:rsid w:val="00F3272C"/>
    <w:rsid w:val="00F34370"/>
    <w:rsid w:val="00F400DE"/>
    <w:rsid w:val="00F41C7D"/>
    <w:rsid w:val="00F41E12"/>
    <w:rsid w:val="00F4569B"/>
    <w:rsid w:val="00F47216"/>
    <w:rsid w:val="00F50E70"/>
    <w:rsid w:val="00F5294B"/>
    <w:rsid w:val="00F53595"/>
    <w:rsid w:val="00F55506"/>
    <w:rsid w:val="00F603EA"/>
    <w:rsid w:val="00F60F55"/>
    <w:rsid w:val="00F622D4"/>
    <w:rsid w:val="00F6426E"/>
    <w:rsid w:val="00F64F22"/>
    <w:rsid w:val="00F6530A"/>
    <w:rsid w:val="00F6597F"/>
    <w:rsid w:val="00F72986"/>
    <w:rsid w:val="00F776FA"/>
    <w:rsid w:val="00F8045B"/>
    <w:rsid w:val="00F8116F"/>
    <w:rsid w:val="00F85606"/>
    <w:rsid w:val="00F86D22"/>
    <w:rsid w:val="00F960F6"/>
    <w:rsid w:val="00F96D9E"/>
    <w:rsid w:val="00F97031"/>
    <w:rsid w:val="00FA0745"/>
    <w:rsid w:val="00FA1EFD"/>
    <w:rsid w:val="00FA3729"/>
    <w:rsid w:val="00FA3833"/>
    <w:rsid w:val="00FB2A1F"/>
    <w:rsid w:val="00FB4119"/>
    <w:rsid w:val="00FB4B5F"/>
    <w:rsid w:val="00FB6F0F"/>
    <w:rsid w:val="00FC129C"/>
    <w:rsid w:val="00FC1BF3"/>
    <w:rsid w:val="00FC2911"/>
    <w:rsid w:val="00FC5D39"/>
    <w:rsid w:val="00FD248B"/>
    <w:rsid w:val="00FD3C33"/>
    <w:rsid w:val="00FE001D"/>
    <w:rsid w:val="00FE35CA"/>
    <w:rsid w:val="00FE473C"/>
    <w:rsid w:val="00FE4EC2"/>
    <w:rsid w:val="00FE5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EA4FF"/>
  <w15:docId w15:val="{7A6A7469-91A2-4824-A9FB-F5E2DBD18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9A3"/>
    <w:pPr>
      <w:spacing w:after="0" w:line="240" w:lineRule="auto"/>
    </w:pPr>
    <w:rPr>
      <w:rFonts w:ascii="Century Gothic" w:eastAsia="Times New Roman" w:hAnsi="Century Gothic" w:cs="Times New Roman"/>
      <w:sz w:val="24"/>
      <w:szCs w:val="24"/>
      <w:lang w:val="en-US"/>
    </w:rPr>
  </w:style>
  <w:style w:type="paragraph" w:styleId="Heading2">
    <w:name w:val="heading 2"/>
    <w:basedOn w:val="Normal"/>
    <w:next w:val="Normal"/>
    <w:link w:val="Heading2Char"/>
    <w:uiPriority w:val="9"/>
    <w:semiHidden/>
    <w:unhideWhenUsed/>
    <w:qFormat/>
    <w:rsid w:val="00C179A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179A3"/>
    <w:rPr>
      <w:rFonts w:asciiTheme="majorHAnsi" w:eastAsiaTheme="majorEastAsia" w:hAnsiTheme="majorHAnsi" w:cstheme="majorBidi"/>
      <w:color w:val="2E74B5" w:themeColor="accent1" w:themeShade="BF"/>
      <w:sz w:val="26"/>
      <w:szCs w:val="26"/>
      <w:lang w:val="en-US"/>
    </w:rPr>
  </w:style>
  <w:style w:type="paragraph" w:styleId="ListParagraph">
    <w:name w:val="List Paragraph"/>
    <w:basedOn w:val="Normal"/>
    <w:uiPriority w:val="34"/>
    <w:qFormat/>
    <w:rsid w:val="00C179A3"/>
    <w:pPr>
      <w:ind w:left="720"/>
      <w:contextualSpacing/>
    </w:pPr>
  </w:style>
  <w:style w:type="paragraph" w:styleId="BalloonText">
    <w:name w:val="Balloon Text"/>
    <w:basedOn w:val="Normal"/>
    <w:link w:val="BalloonTextChar"/>
    <w:uiPriority w:val="99"/>
    <w:semiHidden/>
    <w:unhideWhenUsed/>
    <w:rsid w:val="00686D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DC6"/>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5535FB"/>
    <w:rPr>
      <w:sz w:val="16"/>
      <w:szCs w:val="16"/>
    </w:rPr>
  </w:style>
  <w:style w:type="paragraph" w:styleId="CommentText">
    <w:name w:val="annotation text"/>
    <w:basedOn w:val="Normal"/>
    <w:link w:val="CommentTextChar"/>
    <w:uiPriority w:val="99"/>
    <w:semiHidden/>
    <w:unhideWhenUsed/>
    <w:rsid w:val="005535FB"/>
    <w:rPr>
      <w:sz w:val="20"/>
      <w:szCs w:val="20"/>
    </w:rPr>
  </w:style>
  <w:style w:type="character" w:customStyle="1" w:styleId="CommentTextChar">
    <w:name w:val="Comment Text Char"/>
    <w:basedOn w:val="DefaultParagraphFont"/>
    <w:link w:val="CommentText"/>
    <w:uiPriority w:val="99"/>
    <w:semiHidden/>
    <w:rsid w:val="005535FB"/>
    <w:rPr>
      <w:rFonts w:ascii="Century Gothic" w:eastAsia="Times New Roman" w:hAnsi="Century Gothic"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535FB"/>
    <w:rPr>
      <w:b/>
      <w:bCs/>
    </w:rPr>
  </w:style>
  <w:style w:type="character" w:customStyle="1" w:styleId="CommentSubjectChar">
    <w:name w:val="Comment Subject Char"/>
    <w:basedOn w:val="CommentTextChar"/>
    <w:link w:val="CommentSubject"/>
    <w:uiPriority w:val="99"/>
    <w:semiHidden/>
    <w:rsid w:val="005535FB"/>
    <w:rPr>
      <w:rFonts w:ascii="Century Gothic" w:eastAsia="Times New Roman" w:hAnsi="Century Gothic" w:cs="Times New Roman"/>
      <w:b/>
      <w:bCs/>
      <w:sz w:val="20"/>
      <w:szCs w:val="20"/>
      <w:lang w:val="en-US"/>
    </w:rPr>
  </w:style>
  <w:style w:type="character" w:styleId="Hyperlink">
    <w:name w:val="Hyperlink"/>
    <w:basedOn w:val="DefaultParagraphFont"/>
    <w:uiPriority w:val="99"/>
    <w:semiHidden/>
    <w:unhideWhenUsed/>
    <w:rsid w:val="001018F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163612">
      <w:bodyDiv w:val="1"/>
      <w:marLeft w:val="0"/>
      <w:marRight w:val="0"/>
      <w:marTop w:val="0"/>
      <w:marBottom w:val="0"/>
      <w:divBdr>
        <w:top w:val="none" w:sz="0" w:space="0" w:color="auto"/>
        <w:left w:val="none" w:sz="0" w:space="0" w:color="auto"/>
        <w:bottom w:val="none" w:sz="0" w:space="0" w:color="auto"/>
        <w:right w:val="none" w:sz="0" w:space="0" w:color="auto"/>
      </w:divBdr>
    </w:div>
    <w:div w:id="1253317798">
      <w:bodyDiv w:val="1"/>
      <w:marLeft w:val="0"/>
      <w:marRight w:val="0"/>
      <w:marTop w:val="0"/>
      <w:marBottom w:val="0"/>
      <w:divBdr>
        <w:top w:val="none" w:sz="0" w:space="0" w:color="auto"/>
        <w:left w:val="none" w:sz="0" w:space="0" w:color="auto"/>
        <w:bottom w:val="none" w:sz="0" w:space="0" w:color="auto"/>
        <w:right w:val="none" w:sz="0" w:space="0" w:color="auto"/>
      </w:divBdr>
    </w:div>
    <w:div w:id="1714423471">
      <w:bodyDiv w:val="1"/>
      <w:marLeft w:val="0"/>
      <w:marRight w:val="0"/>
      <w:marTop w:val="0"/>
      <w:marBottom w:val="0"/>
      <w:divBdr>
        <w:top w:val="none" w:sz="0" w:space="0" w:color="auto"/>
        <w:left w:val="none" w:sz="0" w:space="0" w:color="auto"/>
        <w:bottom w:val="none" w:sz="0" w:space="0" w:color="auto"/>
        <w:right w:val="none" w:sz="0" w:space="0" w:color="auto"/>
      </w:divBdr>
    </w:div>
    <w:div w:id="186405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B24C8-52FD-44A6-A55D-671F763FD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5</Pages>
  <Words>1277</Words>
  <Characters>7280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 Higman</dc:creator>
  <cp:keywords/>
  <dc:description/>
  <cp:lastModifiedBy>Suzi Higman</cp:lastModifiedBy>
  <cp:revision>77</cp:revision>
  <cp:lastPrinted>2019-05-20T14:07:00Z</cp:lastPrinted>
  <dcterms:created xsi:type="dcterms:W3CDTF">2019-11-27T16:09:00Z</dcterms:created>
  <dcterms:modified xsi:type="dcterms:W3CDTF">2020-01-08T16:29:00Z</dcterms:modified>
</cp:coreProperties>
</file>